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</w:pPr>
      <w:r/>
      <w:bookmarkStart w:id="0" w:name="_Hlk531687327"/>
      <w:r/>
      <w:bookmarkStart w:id="1" w:name="_Hlk69979976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609600"/>
                <wp:effectExtent l="19050" t="0" r="9525" b="0"/>
                <wp:docPr id="1" name="Рисунок 1" descr="Безимени-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Безимени-1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67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8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22"/>
        <w:jc w:val="left"/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</w:r>
      <w:r>
        <w:rPr>
          <w:sz w:val="10"/>
          <w:szCs w:val="10"/>
          <w:lang w:val="en-US"/>
        </w:rPr>
      </w:r>
      <w:r>
        <w:rPr>
          <w:sz w:val="10"/>
          <w:szCs w:val="10"/>
          <w:lang w:val="en-US"/>
        </w:rPr>
      </w:r>
    </w:p>
    <w:p>
      <w:pPr>
        <w:pStyle w:val="922"/>
      </w:pPr>
      <w:r>
        <w:t xml:space="preserve">АДМИНИСТРАЦИЯ ГОРОДА НИЖНЕГО НОВГОРОДА</w:t>
      </w:r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Департамент образования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14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 xml:space="preserve">ПРИКАЗ</w:t>
      </w:r>
      <w:r>
        <w:rPr>
          <w:spacing w:val="20"/>
          <w:sz w:val="36"/>
          <w:szCs w:val="36"/>
        </w:rPr>
      </w:r>
      <w:r>
        <w:rPr>
          <w:spacing w:val="20"/>
          <w:sz w:val="36"/>
          <w:szCs w:val="36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99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4"/>
        <w:gridCol w:w="4264"/>
        <w:gridCol w:w="412"/>
        <w:gridCol w:w="2613"/>
      </w:tblGrid>
      <w:tr>
        <w:tblPrEx/>
        <w:trPr>
          <w:trHeight w:val="80"/>
        </w:trPr>
        <w:tc>
          <w:tcPr>
            <w:tcBorders>
              <w:bottom w:val="single" w:color="auto" w:sz="4" w:space="0"/>
            </w:tcBorders>
            <w:tcW w:w="2614" w:type="dxa"/>
            <w:textDirection w:val="lrTb"/>
            <w:noWrap w:val="false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16.09.2024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4264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2" w:type="dxa"/>
            <w:textDirection w:val="lrTb"/>
            <w:noWrap w:val="false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№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2613" w:type="dxa"/>
            <w:textDirection w:val="lrTb"/>
            <w:noWrap w:val="false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1085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</w:tr>
    </w:tbl>
    <w:p>
      <w:pPr>
        <w:jc w:val="both"/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/>
          <w:sz w:val="18"/>
          <w:szCs w:val="18"/>
          <w:lang w:val="en-US"/>
        </w:rPr>
      </w:r>
      <w:bookmarkEnd w:id="0"/>
      <w:r>
        <w:rPr>
          <w:rFonts w:ascii="Calibri" w:hAnsi="Calibri"/>
          <w:sz w:val="18"/>
          <w:szCs w:val="18"/>
          <w:lang w:val="en-US"/>
        </w:rPr>
      </w:r>
      <w:r>
        <w:rPr>
          <w:rFonts w:ascii="Calibri" w:hAnsi="Calibri"/>
          <w:sz w:val="18"/>
          <w:szCs w:val="18"/>
          <w:lang w:val="en-US"/>
        </w:rPr>
      </w:r>
    </w:p>
    <w:tbl>
      <w:tblPr>
        <w:tblpPr w:horzAnchor="text" w:tblpXSpec="left" w:vertAnchor="text" w:tblpY="-79" w:leftFromText="180" w:topFromText="0" w:rightFromText="180" w:bottomFromText="0"/>
        <w:tblW w:w="28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2693"/>
      </w:tblGrid>
      <w:tr>
        <w:tblPrEx/>
        <w:trPr>
          <w:cantSplit/>
          <w:trHeight w:val="170" w:hRule="exact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jc w:val="both"/>
              <w:rPr>
                <w:sz w:val="16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      <wp:simplePos x="0" y="0"/>
                      <wp:positionH relativeFrom="column">
                        <wp:posOffset>-73024</wp:posOffset>
                      </wp:positionH>
                      <wp:positionV relativeFrom="paragraph">
                        <wp:posOffset>57150</wp:posOffset>
                      </wp:positionV>
                      <wp:extent cx="2105025" cy="807720"/>
                      <wp:effectExtent l="0" t="0" r="0" b="0"/>
                      <wp:wrapNone/>
                      <wp:docPr id="2" name="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2105025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проведении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школьного этапа всероссийской олимпи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ады школьников в 2024-2025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учебном году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2" type="#_x0000_t202" style="position:absolute;z-index:502791680;o:allowoverlap:true;o:allowincell:true;mso-position-horizontal-relative:text;margin-left:-5.75pt;mso-position-horizontal:absolute;mso-position-vertical-relative:text;margin-top:4.50pt;mso-position-vertical:absolute;width:165.75pt;height:63.60pt;mso-wrap-distance-left:9.00pt;mso-wrap-distance-top:0.00pt;mso-wrap-distance-right:9.00pt;mso-wrap-distance-bottom:0.00pt;visibility:visible;" fillcolor="#FFFFFF" stroked="f"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О проведении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школьного этапа всероссийской олимпи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ады школьников в 2024-2025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учебном году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Порядком проведения всероссийской олимпиады школьников, утвержденным при</w:t>
      </w:r>
      <w:r>
        <w:rPr>
          <w:sz w:val="28"/>
        </w:rPr>
        <w:t xml:space="preserve">казом Министерства просвещения Р</w:t>
      </w:r>
      <w:r>
        <w:rPr>
          <w:sz w:val="28"/>
        </w:rPr>
        <w:t xml:space="preserve">оссийской Федераци</w:t>
      </w:r>
      <w:r>
        <w:rPr>
          <w:sz w:val="28"/>
        </w:rPr>
        <w:t xml:space="preserve">и от 27 ноября 2020 года № 678 «</w:t>
      </w:r>
      <w:r>
        <w:rPr>
          <w:sz w:val="28"/>
        </w:rPr>
        <w:t xml:space="preserve">Об утверждении Порядка проведения всероссийск</w:t>
      </w:r>
      <w:r>
        <w:rPr>
          <w:sz w:val="28"/>
        </w:rPr>
        <w:t xml:space="preserve">ой олимпиады школьников»</w:t>
      </w:r>
      <w:r>
        <w:rPr>
          <w:sz w:val="28"/>
        </w:rPr>
        <w:t xml:space="preserve"> (далее - </w:t>
      </w:r>
      <w:r>
        <w:rPr>
          <w:sz w:val="28"/>
        </w:rPr>
        <w:t xml:space="preserve">Порядок)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постановления администрации города Нижнего Новгорода от 05.04.2022 № 1388</w:t>
      </w:r>
      <w:r>
        <w:rPr>
          <w:sz w:val="28"/>
          <w:szCs w:val="28"/>
        </w:rPr>
        <w:t xml:space="preserve"> «Об утверждении положения о департаменте образования администрации города Нижнего Новгорода и отмене постановления администрации города Нижнего Новгорода от 14.04.2010 № 2012»</w:t>
      </w:r>
      <w:r>
        <w:rPr>
          <w:sz w:val="28"/>
        </w:rPr>
        <w:t xml:space="preserve">, приказа м</w:t>
      </w:r>
      <w:r>
        <w:rPr>
          <w:sz w:val="28"/>
        </w:rPr>
        <w:t xml:space="preserve">и</w:t>
      </w:r>
      <w:r>
        <w:rPr>
          <w:sz w:val="28"/>
        </w:rPr>
        <w:t xml:space="preserve">нистерства образования и науки </w:t>
      </w:r>
      <w:r>
        <w:rPr>
          <w:sz w:val="28"/>
        </w:rPr>
        <w:t xml:space="preserve">Нижегородской области от 09.09.</w:t>
      </w:r>
      <w:r>
        <w:rPr>
          <w:sz w:val="28"/>
        </w:rPr>
        <w:t xml:space="preserve">2024 № 316-01-63-2125</w:t>
      </w:r>
      <w:r>
        <w:rPr>
          <w:sz w:val="28"/>
        </w:rPr>
        <w:t xml:space="preserve">/24 «</w:t>
      </w:r>
      <w:r>
        <w:rPr>
          <w:sz w:val="28"/>
        </w:rPr>
        <w:t xml:space="preserve">О проведении школьного этапа всероссийской олимпиады школьников</w:t>
      </w:r>
      <w:r>
        <w:rPr>
          <w:sz w:val="28"/>
        </w:rPr>
        <w:t xml:space="preserve"> </w:t>
      </w:r>
      <w:r>
        <w:rPr>
          <w:sz w:val="28"/>
        </w:rPr>
        <w:t xml:space="preserve">в 2024-2025 учебном году», </w:t>
      </w:r>
      <w:r>
        <w:rPr>
          <w:sz w:val="28"/>
        </w:rPr>
        <w:t xml:space="preserve">письма государственного бюджетного учреждения дополнительного образования «Региональ</w:t>
      </w:r>
      <w:r>
        <w:rPr>
          <w:sz w:val="28"/>
        </w:rPr>
        <w:t xml:space="preserve">ный центр выявления, поддержки и развития способностей и талантов у детей и молодежи «Вега» от 10.09.2024 № Сл-316-566-781952/24 «Организационно-технологическая модель проведения школьного этапа всероссийской олимпиады школьников в Нижегородской области»»</w:t>
      </w:r>
      <w:r>
        <w:rPr>
          <w:sz w:val="28"/>
        </w:rPr>
        <w:t xml:space="preserve">, с целью организованного проведения школьного этапа всероссийской олимпиады школь</w:t>
      </w:r>
      <w:r>
        <w:rPr>
          <w:sz w:val="28"/>
        </w:rPr>
        <w:t xml:space="preserve">ников </w:t>
      </w:r>
      <w:r>
        <w:rPr>
          <w:sz w:val="28"/>
        </w:rPr>
        <w:t xml:space="preserve">(далее – Олимпиада)</w:t>
      </w:r>
      <w:r>
        <w:rPr>
          <w:sz w:val="28"/>
        </w:rPr>
        <w:t xml:space="preserve"> в городе Нижнем Новгороде в 2024-2025</w:t>
      </w:r>
      <w:r>
        <w:rPr>
          <w:sz w:val="28"/>
        </w:rPr>
        <w:t xml:space="preserve"> учебном году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приказываю:</w:t>
      </w:r>
      <w:r>
        <w:rPr>
          <w:b/>
          <w:spacing w:val="20"/>
          <w:sz w:val="28"/>
          <w:szCs w:val="28"/>
        </w:rPr>
      </w:r>
      <w:r>
        <w:rPr>
          <w:b/>
          <w:spacing w:val="20"/>
          <w:sz w:val="28"/>
          <w:szCs w:val="28"/>
        </w:rPr>
      </w:r>
    </w:p>
    <w:p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</w:r>
      <w:r>
        <w:rPr>
          <w:spacing w:val="20"/>
          <w:sz w:val="28"/>
          <w:szCs w:val="28"/>
        </w:rPr>
      </w:r>
      <w:r>
        <w:rPr>
          <w:spacing w:val="20"/>
          <w:sz w:val="28"/>
          <w:szCs w:val="28"/>
        </w:rPr>
      </w:r>
    </w:p>
    <w:p>
      <w:pPr>
        <w:ind w:left="0" w:right="0" w:firstLine="709"/>
        <w:jc w:val="both"/>
        <w:tabs>
          <w:tab w:val="left" w:pos="0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организационно-технологическую модель проведения</w:t>
      </w:r>
      <w:r>
        <w:rPr>
          <w:sz w:val="28"/>
          <w:szCs w:val="28"/>
        </w:rPr>
        <w:t xml:space="preserve"> школьного этапа Олимпиады</w:t>
      </w:r>
      <w:r>
        <w:rPr>
          <w:sz w:val="28"/>
          <w:szCs w:val="28"/>
        </w:rPr>
        <w:t xml:space="preserve"> в 2024-2025</w:t>
      </w:r>
      <w:r>
        <w:rPr>
          <w:sz w:val="28"/>
          <w:szCs w:val="28"/>
        </w:rPr>
        <w:t xml:space="preserve"> учебном году (далее - </w:t>
      </w:r>
      <w:r>
        <w:rPr>
          <w:sz w:val="28"/>
          <w:szCs w:val="28"/>
        </w:rPr>
        <w:t xml:space="preserve">организационно-технологическая модель)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tabs>
          <w:tab w:val="left" w:pos="0" w:leader="none"/>
          <w:tab w:val="left" w:pos="709" w:leader="none"/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2.Утвердить состав организационного комитета департамента образования администрации города Нижнего Новгорода и составы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организационных комитетов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районов города Нижнего Новгорода (далее -оргкомитет) по проведению школьного этапа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2024-2025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учебном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tabs>
          <w:tab w:val="left" w:pos="0" w:leader="none"/>
          <w:tab w:val="left" w:pos="709" w:leader="none"/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3.Утвердить график проведения </w:t>
      </w:r>
      <w:r>
        <w:rPr>
          <w:sz w:val="28"/>
          <w:szCs w:val="28"/>
        </w:rPr>
        <w:t xml:space="preserve">школьного этапа Олимпиады в 2024-2025</w:t>
      </w:r>
      <w:r>
        <w:rPr>
          <w:sz w:val="28"/>
          <w:szCs w:val="28"/>
        </w:rPr>
        <w:t xml:space="preserve"> учебном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tabs>
          <w:tab w:val="left" w:pos="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4.Утвердить с</w:t>
      </w:r>
      <w:r>
        <w:rPr>
          <w:sz w:val="28"/>
          <w:szCs w:val="28"/>
        </w:rPr>
        <w:t xml:space="preserve">роки проведения организационных мероприятий</w:t>
      </w:r>
      <w:r>
        <w:rPr>
          <w:sz w:val="28"/>
          <w:szCs w:val="28"/>
        </w:rPr>
        <w:t xml:space="preserve"> школьного этапа </w:t>
      </w:r>
      <w:r>
        <w:rPr>
          <w:sz w:val="28"/>
          <w:szCs w:val="28"/>
        </w:rPr>
        <w:t xml:space="preserve">Олимпиады</w:t>
      </w:r>
      <w:r>
        <w:rPr>
          <w:sz w:val="28"/>
          <w:szCs w:val="28"/>
        </w:rPr>
        <w:t xml:space="preserve"> в 2024-2025</w:t>
      </w:r>
      <w:r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tabs>
          <w:tab w:val="left" w:pos="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5.Утвердить дипломы победителя и призера школьного этапа Олимпиады.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firstLine="0"/>
        <w:jc w:val="both"/>
        <w:tabs>
          <w:tab w:val="num" w:pos="0" w:leader="none"/>
          <w:tab w:val="clear" w:pos="720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6.Оргкомитету школьного этапа Олимпиады: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организацию </w:t>
      </w:r>
      <w:r>
        <w:rPr>
          <w:sz w:val="28"/>
          <w:szCs w:val="28"/>
        </w:rPr>
        <w:t xml:space="preserve">в муниципальных общеобразовательных организациях города Нижнего Новгорода </w:t>
      </w:r>
      <w:r>
        <w:rPr>
          <w:sz w:val="28"/>
          <w:szCs w:val="28"/>
        </w:rPr>
        <w:t xml:space="preserve">школьного этапа Олимпиады в 2024-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учебном году в соответствии с Порядком и организационно-технологической моделью </w:t>
      </w:r>
      <w:r>
        <w:rPr>
          <w:sz w:val="28"/>
          <w:szCs w:val="28"/>
        </w:rPr>
        <w:t xml:space="preserve">в срок до 1 ноября 2024</w:t>
      </w:r>
      <w:r>
        <w:rPr>
          <w:sz w:val="28"/>
          <w:szCs w:val="28"/>
        </w:rPr>
        <w:t xml:space="preserve"> года: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 шести общеобразовательным предметам (математика, физика, информатика, химия, биология, астрономия) в онлайн-формате на пла</w:t>
      </w:r>
      <w:r>
        <w:rPr>
          <w:sz w:val="28"/>
          <w:szCs w:val="28"/>
        </w:rPr>
        <w:t xml:space="preserve">тформе Образовательного центра «Сириус»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 общеобразовательным предметам (русский язык, иностранные языки: английский язык, немецкий язык, французский язык, испанский язык,</w:t>
      </w:r>
      <w:r>
        <w:rPr>
          <w:sz w:val="28"/>
          <w:szCs w:val="28"/>
        </w:rPr>
        <w:t xml:space="preserve"> китайский язык, итальянский язык,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жизнедеятельности), по заданиям, разработанным </w:t>
      </w:r>
      <w:r>
        <w:rPr>
          <w:sz w:val="28"/>
          <w:szCs w:val="28"/>
        </w:rPr>
        <w:t xml:space="preserve">региональными</w:t>
      </w:r>
      <w:r>
        <w:rPr>
          <w:sz w:val="28"/>
          <w:szCs w:val="28"/>
        </w:rPr>
        <w:t xml:space="preserve"> предметно- методическими комиссиями и в соответствии с утвержденным графиком.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Разместить информацию о проведении школ</w:t>
      </w:r>
      <w:r>
        <w:rPr>
          <w:sz w:val="28"/>
          <w:szCs w:val="28"/>
        </w:rPr>
        <w:t xml:space="preserve">ьного этапа Олимпиады и работе «горячей линии»</w:t>
      </w:r>
      <w:r>
        <w:rPr>
          <w:sz w:val="28"/>
          <w:szCs w:val="28"/>
        </w:rPr>
        <w:t xml:space="preserve"> на официальном сайте администрации города Нижнего Новгорода </w:t>
      </w:r>
      <w:r>
        <w:rPr>
          <w:sz w:val="28"/>
          <w:szCs w:val="28"/>
          <w:lang w:val="en-US"/>
        </w:rPr>
        <w:t xml:space="preserve">admgor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nnov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</w:t>
      </w:r>
      <w:r>
        <w:rPr>
          <w:sz w:val="28"/>
          <w:szCs w:val="28"/>
        </w:rPr>
        <w:t xml:space="preserve">етствующих разделах в срок до 23</w:t>
      </w:r>
      <w:r>
        <w:rPr>
          <w:sz w:val="28"/>
          <w:szCs w:val="28"/>
        </w:rPr>
        <w:t xml:space="preserve"> сентября 2024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муниципальных обще</w:t>
      </w:r>
      <w:r>
        <w:rPr>
          <w:sz w:val="28"/>
          <w:szCs w:val="28"/>
        </w:rPr>
        <w:t xml:space="preserve">образовательных организаций</w:t>
      </w:r>
      <w:r>
        <w:rPr>
          <w:sz w:val="28"/>
          <w:szCs w:val="28"/>
        </w:rPr>
        <w:t xml:space="preserve"> города Нижнего Новгорода: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7.1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Организовать и провести в муниципальных общеобр</w:t>
      </w:r>
      <w:r>
        <w:rPr>
          <w:sz w:val="28"/>
          <w:szCs w:val="28"/>
        </w:rPr>
        <w:t xml:space="preserve">азовательных организациях в 2024-2025</w:t>
      </w:r>
      <w:r>
        <w:rPr>
          <w:sz w:val="28"/>
          <w:szCs w:val="28"/>
        </w:rPr>
        <w:t xml:space="preserve"> учебном году школьный этап Олимпиады в соответствии с Порядком и организационно-методической моделью </w:t>
      </w:r>
      <w:r>
        <w:rPr>
          <w:sz w:val="28"/>
          <w:szCs w:val="28"/>
        </w:rPr>
        <w:t xml:space="preserve">в срок до 1 ноября 2024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sz w:val="28"/>
          <w:szCs w:val="28"/>
        </w:rPr>
        <w:t xml:space="preserve">Разместить информацию о проведении школьного этапа Олимпиады на официальном сайте </w:t>
      </w:r>
      <w:r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 xml:space="preserve">в сети «Интернет» соотв</w:t>
      </w:r>
      <w:r>
        <w:rPr>
          <w:sz w:val="28"/>
          <w:szCs w:val="28"/>
        </w:rPr>
        <w:t xml:space="preserve">етствующем разделе</w:t>
      </w:r>
      <w:r>
        <w:rPr>
          <w:sz w:val="28"/>
          <w:szCs w:val="28"/>
        </w:rPr>
        <w:t xml:space="preserve"> в срок </w:t>
      </w:r>
      <w:r>
        <w:rPr>
          <w:sz w:val="28"/>
          <w:szCs w:val="28"/>
        </w:rPr>
        <w:t xml:space="preserve">до 23</w:t>
      </w:r>
      <w:r>
        <w:rPr>
          <w:sz w:val="28"/>
          <w:szCs w:val="28"/>
        </w:rPr>
        <w:t xml:space="preserve"> сентября 2024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 xml:space="preserve">Обеспечить сбор заявлений родителей (законных представителей) на участие </w:t>
      </w:r>
      <w:r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в школьном этапе Олимпиады и согласие родителей (законных представителей) на обработку персональных данных до начала проведения школьного этап</w:t>
      </w:r>
      <w:r>
        <w:rPr>
          <w:sz w:val="28"/>
          <w:szCs w:val="28"/>
        </w:rPr>
        <w:t xml:space="preserve">а Олимпиады в сроки, установленные Порядком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7.4. </w:t>
      </w:r>
      <w:r>
        <w:rPr>
          <w:sz w:val="28"/>
          <w:szCs w:val="28"/>
        </w:rPr>
        <w:t xml:space="preserve">Организовать информационную и разъяснительную работу со всеми участниками образовательных отношений по участию обучающихся в школьном этапе Олимпиады.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Провести</w:t>
      </w:r>
      <w:r>
        <w:rPr>
          <w:sz w:val="28"/>
          <w:szCs w:val="28"/>
        </w:rPr>
        <w:t xml:space="preserve"> школьный этап Олимпиады</w:t>
      </w:r>
      <w:r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санитарным нормам и требованиям </w:t>
      </w:r>
      <w:r>
        <w:rPr>
          <w:sz w:val="28"/>
          <w:szCs w:val="28"/>
        </w:rPr>
        <w:t xml:space="preserve">Роспотребнадзора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установленным на момент проведения олимпиадных испытаний.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Обеспечить создание специальных условий для участников школьного этапа олимпиады с ограниченными возможностями здоровья и детей-инвалидов, учитывающих состояние их здоровья, особенности психофизического развития с учетом требований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Обеспечить возможность выполнения участниками Олимпиады олимпиадных заданий в очном и (или) дистанционном формате по всем общеобразовательным предметам</w:t>
      </w:r>
      <w:r>
        <w:rPr>
          <w:sz w:val="28"/>
          <w:szCs w:val="28"/>
        </w:rPr>
        <w:t xml:space="preserve"> в случаях, установленных организационно-технологической моделью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7.8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Разработать и утвердить процедуру регистрации участников школьного этапа Олимпиады.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7.9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Назначить лиц, ответственных за организацию и проведение школьного этапа Олимпиады в образовательной организации, назначить школьного оператора,</w:t>
      </w:r>
      <w:r>
        <w:rPr>
          <w:sz w:val="28"/>
          <w:szCs w:val="28"/>
        </w:rPr>
        <w:t xml:space="preserve"> ответственного за получение олимпиадных заданий, разработанных региональными предметно-методическими комиссиями и размещенными на платформе ГБУ ДО «Региональный центр выявления, развития и поддержки талантливых детей и молодежи «Вега»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 xml:space="preserve">vsosh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vega</w:t>
      </w:r>
      <w:r>
        <w:rPr>
          <w:sz w:val="28"/>
          <w:szCs w:val="28"/>
        </w:rPr>
        <w:t xml:space="preserve">52.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возложением ответственности за обеспечение соблюдения конфиденциальности олимпиадных заданий. </w:t>
      </w:r>
      <w:r>
        <w:rPr>
          <w:sz w:val="28"/>
          <w:szCs w:val="28"/>
        </w:rPr>
        <w:t xml:space="preserve">Утвердить составы жюри и апелляционных комиссий по каждому общеобразовательному предмету.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технических специалистов в аудитории.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</w:t>
      </w:r>
      <w:r>
        <w:rPr>
          <w:sz w:val="28"/>
          <w:szCs w:val="28"/>
        </w:rPr>
        <w:t xml:space="preserve">.10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Разместить на официальном сайте общеобразовательной организации итоги школьного этапа Олимпиады по каждому общеобразовательному предмету в виде рейтинговых таблиц с соблюдением требований по защите персональных данных учащихся (в «обезличенном виде»).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7.11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Рассмотреть возможность поощрения педагогов, подготовивших победителей и призеров Олимпиады, а также педагогов, принимавших участие в организации и проведении Олимпиады.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 Обеспечить подготовку дипломов и награждение победителей и призеров Олимпиады </w:t>
      </w:r>
      <w:r>
        <w:rPr>
          <w:sz w:val="28"/>
          <w:szCs w:val="28"/>
        </w:rPr>
        <w:t xml:space="preserve">грамотами</w:t>
      </w:r>
      <w:r>
        <w:rPr>
          <w:sz w:val="28"/>
          <w:szCs w:val="28"/>
        </w:rPr>
        <w:t xml:space="preserve"> школьного этапа Олимпиады</w:t>
      </w:r>
      <w:r>
        <w:rPr>
          <w:sz w:val="28"/>
          <w:szCs w:val="28"/>
        </w:rPr>
        <w:t xml:space="preserve">, в соответствии с бланками </w:t>
      </w:r>
      <w:r>
        <w:rPr>
          <w:sz w:val="28"/>
          <w:szCs w:val="28"/>
        </w:rPr>
        <w:t xml:space="preserve">грамот,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твержденными настоящим приказом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7</w:t>
      </w:r>
      <w:r>
        <w:rPr>
          <w:sz w:val="28"/>
          <w:szCs w:val="28"/>
        </w:rPr>
        <w:t xml:space="preserve">.13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Рассмотреть возможность поощрения педагогов, подготовивших победителей и призеров Олимпиады, а также педагогов, принимавших участие в организации и проведении Олимпиады.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</w:rPr>
      </w:pPr>
      <w:r>
        <w:rPr>
          <w:sz w:val="28"/>
          <w:szCs w:val="28"/>
        </w:rPr>
        <w:tab/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приказа возложить на </w:t>
      </w:r>
      <w:r>
        <w:rPr>
          <w:sz w:val="28"/>
        </w:rPr>
        <w:t xml:space="preserve">заместителя директора департамента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начальника упра</w:t>
      </w:r>
      <w:r>
        <w:rPr>
          <w:sz w:val="28"/>
        </w:rPr>
        <w:t xml:space="preserve">вления образования и воспитания</w:t>
      </w:r>
      <w:r>
        <w:rPr>
          <w:sz w:val="28"/>
        </w:rPr>
        <w:t xml:space="preserve"> департамента образования администрации города Нижнего Новгорода</w:t>
      </w:r>
      <w:r>
        <w:rPr>
          <w:sz w:val="28"/>
        </w:rPr>
        <w:t xml:space="preserve"> </w:t>
      </w:r>
      <w:r>
        <w:rPr>
          <w:sz w:val="28"/>
        </w:rPr>
        <w:t xml:space="preserve">Колпакову</w:t>
      </w:r>
      <w:r>
        <w:rPr>
          <w:sz w:val="28"/>
        </w:rPr>
        <w:t xml:space="preserve"> О.А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иректор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В.П.Радченко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Точилова Ирина Владимировна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8 (831) 435-69</w:t>
      </w:r>
      <w:r>
        <w:rPr>
          <w:sz w:val="16"/>
          <w:szCs w:val="16"/>
        </w:rPr>
        <w:t xml:space="preserve">-7</w:t>
      </w:r>
      <w:bookmarkEnd w:id="1"/>
      <w:r>
        <w:rPr>
          <w:sz w:val="16"/>
          <w:szCs w:val="16"/>
        </w:rPr>
        <w:t xml:space="preserve">4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УТВЕРЖДЕНА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</w:t>
      </w:r>
      <w:r>
        <w:rPr>
          <w:sz w:val="28"/>
          <w:szCs w:val="28"/>
        </w:rPr>
        <w:t xml:space="preserve">риказом департамента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г.Нижнего Новгорода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№_______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keepNext/>
        <w:rPr>
          <w:iCs/>
          <w:sz w:val="28"/>
          <w:szCs w:val="28"/>
        </w:rPr>
        <w:outlineLvl w:val="1"/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2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Организационно-технологическая модель проведения школьного этапа Олимпиады в 2024-2025 учебном году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numPr>
          <w:ilvl w:val="0"/>
          <w:numId w:val="4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положения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Настоящая организационно-технологическая модель 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 xml:space="preserve">этапа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</w:t>
      </w:r>
      <w:r>
        <w:rPr>
          <w:sz w:val="28"/>
          <w:szCs w:val="28"/>
        </w:rPr>
        <w:t xml:space="preserve"> разработана в соответствии с Порядком проведения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школьников, утвержденным 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просвещения Российской Федерации от 27 ноября 2020 года № 678.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Форма проведения О</w:t>
      </w:r>
      <w:r>
        <w:rPr>
          <w:sz w:val="28"/>
          <w:szCs w:val="28"/>
        </w:rPr>
        <w:t xml:space="preserve">лимпиады - очная. При 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лимпиады допускается использование информационно-коммуникационных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технологий в части организации выполнения олимпиадных заданий, проверки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анализа олимпиадных заданий, показа выполненных олимпиадных работ,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процедуры рассмотрения апелляции о несогласии с выставленными баллами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условии соблюдения требований законодательства 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 в области защиты персональных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Решение о проведении олимпиады с использованием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информационно-коммуникационных технологий принимается </w:t>
      </w:r>
      <w:r>
        <w:rPr>
          <w:sz w:val="28"/>
          <w:szCs w:val="28"/>
        </w:rPr>
        <w:t xml:space="preserve">руководителем образовательной организации в случаях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определенных настоящей </w:t>
      </w:r>
      <w:r>
        <w:rPr>
          <w:sz w:val="28"/>
          <w:szCs w:val="28"/>
        </w:rPr>
        <w:t xml:space="preserve">организационно-технологической</w:t>
      </w:r>
      <w:r>
        <w:rPr>
          <w:sz w:val="28"/>
          <w:szCs w:val="28"/>
        </w:rPr>
        <w:t xml:space="preserve"> модель</w:t>
      </w:r>
      <w:r>
        <w:rPr>
          <w:sz w:val="28"/>
          <w:szCs w:val="28"/>
        </w:rPr>
        <w:t xml:space="preserve">ю: </w:t>
      </w:r>
      <w:r>
        <w:rPr>
          <w:sz w:val="28"/>
          <w:szCs w:val="28"/>
        </w:rPr>
        <w:t xml:space="preserve">закрытие здания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общеобразовательной организации на капитальный ремонт, закрытие отдельного класса (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общеобразовательной организации) для проведения карантинных меропри</w:t>
      </w:r>
      <w:r>
        <w:rPr>
          <w:sz w:val="28"/>
          <w:szCs w:val="28"/>
        </w:rPr>
        <w:t xml:space="preserve">яти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О</w:t>
      </w:r>
      <w:r>
        <w:rPr>
          <w:sz w:val="28"/>
          <w:szCs w:val="28"/>
        </w:rPr>
        <w:t xml:space="preserve">лимпиаде принимают участие обучающиеся, осваивающие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образовательные программы в организациях, осуществляющих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образовательную деятельность (далее - ОО), а также лица, осваивающие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 программы в форме самообразования или семейного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(далее - участники олимпиады).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Участники О</w:t>
      </w:r>
      <w:r>
        <w:rPr>
          <w:sz w:val="28"/>
          <w:szCs w:val="28"/>
        </w:rPr>
        <w:t xml:space="preserve">лимпиады вправе выполнять олимпиадные задания,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разработанные для более старших классов по отношению к тем, в которых 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проходят обучение. В случае прохождения на последующие этапы олимпиады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участники выполняют олимпиадные задания, разработанные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класса, который они выбрали на школьном этапе олимпиады.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Участие в О</w:t>
      </w:r>
      <w:r>
        <w:rPr>
          <w:sz w:val="28"/>
          <w:szCs w:val="28"/>
        </w:rPr>
        <w:t xml:space="preserve">лимпиаде осуществляется на основании заявления родителей (законных представителей) по согласованию с учащимся</w:t>
      </w:r>
      <w:r>
        <w:rPr>
          <w:sz w:val="28"/>
          <w:szCs w:val="28"/>
        </w:rPr>
        <w:t xml:space="preserve"> на имя директора ОО, в которой обучается участник Олимпиады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имя директора ОО, определенного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органом, осуществляющим</w:t>
      </w:r>
      <w:r>
        <w:rPr>
          <w:sz w:val="28"/>
          <w:szCs w:val="28"/>
        </w:rPr>
        <w:t xml:space="preserve"> управление в сфере образования администрации района города Нижнего Новгорода, на территории которого проживает участник олимпиады, в случаях, установленных настоящей моделью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 1)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Школьный этап Олимпиады п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оводится: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по шести общеобразовательным предметам (математика, физика, информатика, химия, биология, астрономия) в онлайн-формате на платформе Образовательного центра «Сириус»;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 общеобразовательным предметам (русский язык, иностранные языки: английский язык, не</w:t>
      </w:r>
      <w:r>
        <w:rPr>
          <w:sz w:val="28"/>
          <w:szCs w:val="28"/>
        </w:rPr>
        <w:t xml:space="preserve">мецкий язык, французский язык, испанский язык, китайский язык, итальянский язык,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</w:t>
      </w:r>
      <w:r>
        <w:rPr>
          <w:sz w:val="28"/>
          <w:szCs w:val="28"/>
        </w:rPr>
        <w:t xml:space="preserve">изнедеятельности), по заданиям </w:t>
      </w:r>
      <w:r>
        <w:rPr>
          <w:sz w:val="28"/>
          <w:szCs w:val="28"/>
        </w:rPr>
        <w:t xml:space="preserve">в соответствии с утвержденным графиком.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Школьный этап О</w:t>
      </w:r>
      <w:r>
        <w:rPr>
          <w:sz w:val="28"/>
          <w:szCs w:val="28"/>
        </w:rPr>
        <w:t xml:space="preserve">лимпиады проводится по заданиям,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обучающихся 5–11 классов, по русскому языку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математике – для 4–11 классов.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 участию в школьном этапе Олимпиады по предметам: астрономия, биология, информатика, математика, </w:t>
      </w:r>
      <w:r>
        <w:rPr>
          <w:sz w:val="28"/>
          <w:szCs w:val="28"/>
          <w:highlight w:val="none"/>
        </w:rPr>
        <w:t xml:space="preserve">физика, химия допускаются обучающие, имеющие индивидуальный код (для каждого предмета отдельный), который выдаются участнику олимпиады в его ОО. Данный индивидуальный код обеспечивает участнику олимпиады доступ к его результатам после завершения олимпиады.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</w:t>
      </w:r>
      <w:r>
        <w:rPr>
          <w:sz w:val="28"/>
          <w:szCs w:val="28"/>
        </w:rPr>
        <w:t xml:space="preserve">. Площадками проведения школьного </w:t>
      </w:r>
      <w:r>
        <w:rPr>
          <w:sz w:val="28"/>
          <w:szCs w:val="28"/>
        </w:rPr>
        <w:t xml:space="preserve">этапа олимпиады </w:t>
      </w:r>
      <w:r>
        <w:rPr>
          <w:sz w:val="28"/>
          <w:szCs w:val="28"/>
        </w:rPr>
        <w:t xml:space="preserve">выступают</w:t>
      </w:r>
      <w:r>
        <w:rPr>
          <w:sz w:val="28"/>
          <w:szCs w:val="28"/>
        </w:rPr>
        <w:t xml:space="preserve"> ОО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которых обучаются участники олимпиады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лиц, обучающихся </w:t>
      </w:r>
      <w:r>
        <w:rPr>
          <w:sz w:val="28"/>
          <w:szCs w:val="28"/>
        </w:rPr>
        <w:t xml:space="preserve">вне образовательной организации в форме самообразования или семейного образования, площадки определяет орган, осуществляющий управление в сфере образования администрации района города Нижнего Новгорода, на территории которого проживает участник олимпиады.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проведения 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соответствовать санитарным нормам и требованиям </w:t>
      </w:r>
      <w:r>
        <w:rPr>
          <w:sz w:val="28"/>
          <w:szCs w:val="28"/>
        </w:rPr>
        <w:t xml:space="preserve">Роспотребнадзора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установленным на момент проведения олимпиадных испытаний.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Организатором школьного этапа О</w:t>
      </w:r>
      <w:r>
        <w:rPr>
          <w:sz w:val="28"/>
          <w:szCs w:val="28"/>
        </w:rPr>
        <w:t xml:space="preserve">лимпиады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департамент образования администрации города Нижнего Новгорода (далее – о</w:t>
      </w:r>
      <w:r>
        <w:rPr>
          <w:sz w:val="28"/>
          <w:szCs w:val="28"/>
        </w:rPr>
        <w:t xml:space="preserve">рганизатор).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организатор</w:t>
      </w:r>
      <w:r>
        <w:rPr>
          <w:sz w:val="28"/>
          <w:szCs w:val="28"/>
        </w:rPr>
        <w:t xml:space="preserve"> школьного этапа</w:t>
      </w:r>
      <w:r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1.10.1.формирует оргкомитет</w:t>
      </w:r>
      <w:r>
        <w:rPr>
          <w:sz w:val="28"/>
          <w:szCs w:val="28"/>
        </w:rPr>
        <w:t xml:space="preserve"> школьного этапа Олимпиады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утверждает график проведения </w:t>
      </w:r>
      <w:r>
        <w:rPr>
          <w:sz w:val="28"/>
          <w:szCs w:val="28"/>
        </w:rPr>
        <w:t xml:space="preserve">школьного этапа </w:t>
      </w:r>
      <w:r>
        <w:rPr>
          <w:sz w:val="28"/>
          <w:szCs w:val="28"/>
        </w:rPr>
        <w:t xml:space="preserve">Олимпиады,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утверждает сроки организационных 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этапа Олимпиады,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 квоту победителей и призеров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этапа Олимпиады.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Состав оргкомитета школьного этапа олимпиады формируется 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образования администрации города Нижнего Новгорода, представителей районных </w:t>
      </w:r>
      <w:r>
        <w:rPr>
          <w:sz w:val="28"/>
          <w:szCs w:val="28"/>
        </w:rPr>
        <w:t xml:space="preserve">управлений </w:t>
      </w:r>
      <w:r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администраций районов города Нижнего Новгорода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сотрудников муниципальных общеобразовательных организаций, курирующих </w:t>
      </w:r>
      <w:r>
        <w:rPr>
          <w:sz w:val="28"/>
          <w:szCs w:val="28"/>
        </w:rPr>
        <w:t xml:space="preserve">и обеспечивающих </w:t>
      </w:r>
      <w:r>
        <w:rPr>
          <w:sz w:val="28"/>
          <w:szCs w:val="28"/>
        </w:rPr>
        <w:t xml:space="preserve">проведение школьного этапа олимпиады </w:t>
      </w:r>
      <w:r>
        <w:rPr>
          <w:sz w:val="28"/>
          <w:szCs w:val="28"/>
        </w:rPr>
        <w:t xml:space="preserve">на площадках его проведения</w:t>
      </w:r>
      <w:r>
        <w:rPr>
          <w:sz w:val="28"/>
          <w:szCs w:val="28"/>
        </w:rPr>
        <w:t xml:space="preserve"> (в ОО)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обеспечивает п</w:t>
      </w:r>
      <w:r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 xml:space="preserve">школьного</w:t>
      </w:r>
      <w:r>
        <w:rPr>
          <w:sz w:val="28"/>
          <w:szCs w:val="28"/>
        </w:rPr>
        <w:t xml:space="preserve"> этапа </w:t>
      </w:r>
      <w:r>
        <w:rPr>
          <w:sz w:val="28"/>
          <w:szCs w:val="28"/>
        </w:rPr>
        <w:t xml:space="preserve">Олимпиады </w:t>
      </w:r>
      <w:r>
        <w:rPr>
          <w:sz w:val="28"/>
          <w:szCs w:val="28"/>
        </w:rPr>
        <w:t xml:space="preserve">в соответствии с Порядком,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нормативными правовыми актами, регламентирующими проведение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 этапа олимпиады, </w:t>
      </w:r>
      <w:r>
        <w:rPr>
          <w:sz w:val="28"/>
          <w:szCs w:val="28"/>
        </w:rPr>
        <w:t xml:space="preserve">настоящей организационно-технологической моделью </w:t>
      </w:r>
      <w:r>
        <w:rPr>
          <w:sz w:val="28"/>
          <w:szCs w:val="28"/>
        </w:rPr>
        <w:t xml:space="preserve">и действующими на момент 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 санитарно-эпидемиологическими требованиями к условиям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обучения в образовательных организациях.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Порядок проведения школьного </w:t>
      </w:r>
      <w:r>
        <w:rPr>
          <w:b/>
          <w:sz w:val="28"/>
          <w:szCs w:val="28"/>
        </w:rPr>
        <w:t xml:space="preserve">этапа О</w:t>
      </w:r>
      <w:r>
        <w:rPr>
          <w:b/>
          <w:sz w:val="28"/>
          <w:szCs w:val="28"/>
        </w:rPr>
        <w:t xml:space="preserve">лимпиады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Руководителем ОО, являющейся площадкой проведения школьного этапа Олимпиады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 xml:space="preserve">места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школьного этапа Олимпиады (аудитории);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>
        <w:rPr>
          <w:sz w:val="28"/>
          <w:szCs w:val="28"/>
        </w:rPr>
        <w:t xml:space="preserve">назначаются </w:t>
      </w:r>
      <w:r>
        <w:rPr>
          <w:sz w:val="28"/>
          <w:szCs w:val="28"/>
        </w:rPr>
        <w:t xml:space="preserve">лица, ответственные </w:t>
      </w:r>
      <w:r>
        <w:rPr>
          <w:sz w:val="28"/>
          <w:szCs w:val="28"/>
        </w:rPr>
        <w:t xml:space="preserve">за получение и </w:t>
      </w:r>
      <w:r>
        <w:rPr>
          <w:sz w:val="28"/>
          <w:szCs w:val="28"/>
        </w:rPr>
        <w:t xml:space="preserve">тиражирование олимпиадных заданий в общеобразовательной организации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 возложением на них ответственности за конфиденциальность и сохранность полученных олимпиадных заданий;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назначаются организаторы в аудитории, с возложением на них ответственности за соблюдением объективности провед</w:t>
      </w:r>
      <w:r>
        <w:rPr>
          <w:sz w:val="28"/>
          <w:szCs w:val="28"/>
        </w:rPr>
        <w:t xml:space="preserve">ения школьного этапа Олимпиады и исполнением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нструкции</w:t>
      </w:r>
      <w:r>
        <w:rPr>
          <w:sz w:val="28"/>
          <w:szCs w:val="28"/>
        </w:rPr>
        <w:t xml:space="preserve"> организатора в аудитории во время проведения школьного этапа Всероссийской олимпиады школьников», (Приложение № 5).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проведении олимпиады каждому участнику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отдельное рабочее место, оборудованное с учетом требований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проведению школьного этапа</w:t>
      </w:r>
      <w:r>
        <w:rPr>
          <w:sz w:val="28"/>
          <w:szCs w:val="28"/>
        </w:rPr>
        <w:t xml:space="preserve"> Олимпиады.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начала испытаний для участников должен быть проведен краткий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инструктаж, в ходе которого они должны быть проинформированы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продолжительности олимпиады, справочных материалах, средствах связи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электронно-вычислительной техники, разрешенных к использованию 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проведения олимпиады, правилах поведения, запрещенных действиях,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датах опубликования результатов, процедурах анализа олимпиадных заданий,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просмотра работ участников и порядке подачи апелляции в случаях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несогласия с выставленными баллами.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</w:t>
      </w:r>
      <w:r>
        <w:rPr>
          <w:sz w:val="28"/>
          <w:szCs w:val="28"/>
        </w:rPr>
        <w:t xml:space="preserve">. В случае нарушения установленных правил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участники олимпиады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удаляются из аудитории, их работа аннулируется. В отношении удаленных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составляется акт об удалении, который подписывается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организаторами в аудитории и ч</w:t>
      </w:r>
      <w:r>
        <w:rPr>
          <w:sz w:val="28"/>
          <w:szCs w:val="28"/>
        </w:rPr>
        <w:t xml:space="preserve">ленами оргкомитета (Приложение 2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</w:t>
      </w:r>
      <w:r>
        <w:rPr>
          <w:sz w:val="28"/>
          <w:szCs w:val="28"/>
        </w:rPr>
        <w:t xml:space="preserve">. Опоздание участников олимпиады к началу ее проведения, выход 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аудитории участников по уважительной причине не дают им права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продление времени олимпиадного тура.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</w:t>
      </w:r>
      <w:r>
        <w:rPr>
          <w:sz w:val="28"/>
          <w:szCs w:val="28"/>
        </w:rPr>
        <w:t xml:space="preserve">. Во время выполнения олимпиадных заданий участник олимпиады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покинуть аудиторию только по уважительной причине. При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запрещается выносить олимпиадные задания (бланки заданий), черновики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бланки ответов.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</w:t>
      </w:r>
      <w:r>
        <w:rPr>
          <w:sz w:val="28"/>
          <w:szCs w:val="28"/>
        </w:rPr>
        <w:t xml:space="preserve">. В каждой аудитории, где проводятся испытания, 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наличие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</w:t>
      </w:r>
      <w:r>
        <w:rPr>
          <w:sz w:val="28"/>
          <w:szCs w:val="28"/>
        </w:rPr>
        <w:t xml:space="preserve">. Время начала и окончания тура олимпиады фиксируется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в аудитории на информационном стенде (школьной доске).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</w:t>
      </w:r>
      <w:r>
        <w:rPr>
          <w:sz w:val="28"/>
          <w:szCs w:val="28"/>
        </w:rPr>
        <w:t xml:space="preserve">. В месте проведения ол</w:t>
      </w:r>
      <w:r>
        <w:rPr>
          <w:sz w:val="28"/>
          <w:szCs w:val="28"/>
        </w:rPr>
        <w:t xml:space="preserve">импиады в</w:t>
      </w:r>
      <w:r>
        <w:rPr>
          <w:sz w:val="28"/>
          <w:szCs w:val="28"/>
        </w:rPr>
        <w:t xml:space="preserve">праве присутствовать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оргкомитета и жюри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 этапа олимпиады по соответствующему предмету,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работники, технические специалисты, представители средств 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информации. С</w:t>
      </w:r>
      <w:r>
        <w:rPr>
          <w:sz w:val="28"/>
          <w:szCs w:val="28"/>
        </w:rPr>
        <w:t xml:space="preserve">опровождающие участников лица</w:t>
      </w:r>
      <w:r>
        <w:rPr>
          <w:sz w:val="28"/>
          <w:szCs w:val="28"/>
        </w:rPr>
        <w:t xml:space="preserve"> могут </w:t>
      </w:r>
      <w:r>
        <w:rPr>
          <w:sz w:val="28"/>
          <w:szCs w:val="28"/>
        </w:rPr>
        <w:t xml:space="preserve">присутствовать на площадках проведения Олимпиады в специально отведенных аудиториях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</w:t>
      </w:r>
      <w:r>
        <w:rPr>
          <w:sz w:val="28"/>
          <w:szCs w:val="28"/>
        </w:rPr>
        <w:t xml:space="preserve">. По прибытии на площадку проведения общественным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наблюдателям необходимо предъявить членам оргкомитета документы,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подтверждающие их полномочия (удостоверение общественного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наблюдателя, документ, удостоверяющий личность).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</w:t>
      </w:r>
      <w:r>
        <w:rPr>
          <w:sz w:val="28"/>
          <w:szCs w:val="28"/>
        </w:rPr>
        <w:t xml:space="preserve">. До начала работы участники олимпиады под руководством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организаторов в аудитории заполняют титульный лист от руки разборчивым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почерком буквами русского алфавита. Время инструктажа и заполнения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титульного листа не включается во время выполнения работы</w:t>
      </w:r>
      <w:r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</w:t>
      </w:r>
      <w:r>
        <w:rPr>
          <w:sz w:val="28"/>
          <w:szCs w:val="28"/>
        </w:rPr>
        <w:t xml:space="preserve">. После заполнения титульных листов участникам выдаются задания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бланки (листы) ответов.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</w:t>
      </w:r>
      <w:r>
        <w:rPr>
          <w:sz w:val="28"/>
          <w:szCs w:val="28"/>
        </w:rPr>
        <w:t xml:space="preserve">. Задания могут выполняться участниками на бланках ответов 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листах А4, выданных организаторами.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</w:t>
      </w:r>
      <w:r>
        <w:rPr>
          <w:sz w:val="28"/>
          <w:szCs w:val="28"/>
        </w:rPr>
        <w:t xml:space="preserve">. За 30 минут и за 5 минут до времени окончания выполнения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заданий организаторам в аудитории необходимо сообщить участникам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времени, оставшемся до завершения выполнения заданий.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</w:t>
      </w:r>
      <w:r>
        <w:rPr>
          <w:sz w:val="28"/>
          <w:szCs w:val="28"/>
        </w:rPr>
        <w:t xml:space="preserve">. Бланки (листы) ответов, черновики сдаются организаторам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аудитории. Организаторы в аудитории передают работы участников членам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оргкомитета. Черновики сдаются членам оргкомитета, членами жюри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проверяются, а также не подлежат кодированию.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</w:t>
      </w:r>
      <w:r>
        <w:rPr>
          <w:sz w:val="28"/>
          <w:szCs w:val="28"/>
        </w:rPr>
        <w:t xml:space="preserve">. Бланки (листы) ответов участников олимпиады не 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содержать никаких референций на её автора (фамилия, имя, отчество) 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каких-либо иных отличительных пометок, которые могли бы выделить работу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других или идентифицировать её исполнителя. В случае обнаружения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вышеперечисленного олимпиадная работа участника олимпиады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проверяется. Результат участника олимпиады по данному туру аннулируется.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</w:t>
      </w:r>
      <w:r>
        <w:rPr>
          <w:sz w:val="28"/>
          <w:szCs w:val="28"/>
        </w:rPr>
        <w:t xml:space="preserve">. Кодирование работ осуществляется представителями оргкомитета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выполнения олимпиадных заданий всеми участниками олимпиады.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</w:t>
      </w:r>
      <w:r>
        <w:rPr>
          <w:sz w:val="28"/>
          <w:szCs w:val="28"/>
        </w:rPr>
        <w:t xml:space="preserve">. Работы участников олимпиады не подлежат декодированию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окончания проверки всех работ участников.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провер</w:t>
      </w:r>
      <w:r>
        <w:rPr>
          <w:b/>
          <w:sz w:val="28"/>
          <w:szCs w:val="28"/>
        </w:rPr>
        <w:t xml:space="preserve">ки олимпиадных работ школьного</w:t>
      </w:r>
      <w:r>
        <w:rPr>
          <w:b/>
          <w:sz w:val="28"/>
          <w:szCs w:val="28"/>
        </w:rPr>
        <w:t xml:space="preserve"> этапа</w:t>
      </w:r>
      <w:r>
        <w:rPr>
          <w:b/>
          <w:sz w:val="28"/>
          <w:szCs w:val="28"/>
        </w:rPr>
        <w:t xml:space="preserve"> Олимпиады: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Кодированные работы участников олимпиады член оргкомитета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передает председателю жюри школьного</w:t>
      </w:r>
      <w:r>
        <w:rPr>
          <w:sz w:val="28"/>
          <w:szCs w:val="28"/>
        </w:rPr>
        <w:t xml:space="preserve"> этапа О</w:t>
      </w:r>
      <w:r>
        <w:rPr>
          <w:sz w:val="28"/>
          <w:szCs w:val="28"/>
        </w:rPr>
        <w:t xml:space="preserve">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остав жюри школьного </w:t>
      </w:r>
      <w:r>
        <w:rPr>
          <w:sz w:val="28"/>
          <w:szCs w:val="28"/>
        </w:rPr>
        <w:t xml:space="preserve">этапа Олимпиады утверждается руководителем общеобразовательной организации, являющейся площадкой проведения и формируется </w:t>
      </w:r>
      <w:r>
        <w:rPr>
          <w:sz w:val="28"/>
          <w:szCs w:val="28"/>
        </w:rPr>
        <w:t xml:space="preserve">из числа педагогических, научно-педагогических работников, руководящих работников образовательных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организаций, а также специалистов, обладающих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профессиональными знаниями, навыками и опытом в сфере, соответствующей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</w:t>
      </w:r>
      <w:r>
        <w:rPr>
          <w:sz w:val="28"/>
          <w:szCs w:val="28"/>
        </w:rPr>
        <w:t xml:space="preserve">ному предмету олимпиады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входят председатель жюри, секретарь жюри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жюри. Число членов жюри школь</w:t>
      </w:r>
      <w:r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этапа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лимпиады по каждому общеобразовательному предмету составляет не менее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Жюри школьного</w:t>
      </w:r>
      <w:r>
        <w:rPr>
          <w:sz w:val="28"/>
          <w:szCs w:val="28"/>
        </w:rPr>
        <w:t xml:space="preserve"> этапа О</w:t>
      </w:r>
      <w:r>
        <w:rPr>
          <w:sz w:val="28"/>
          <w:szCs w:val="28"/>
        </w:rPr>
        <w:t xml:space="preserve">лимпиады: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1. осуществляет оценивание выполненных олимпиадных работ;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</w:t>
      </w:r>
      <w:r>
        <w:rPr>
          <w:sz w:val="28"/>
          <w:szCs w:val="28"/>
        </w:rPr>
        <w:t xml:space="preserve"> проводит анализ олимпиадных заданий и их решений, показ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выполненных олимпиадных работ в соответствии с Порядком и настоящей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организационно-технологической моделью </w:t>
      </w:r>
      <w:r>
        <w:rPr>
          <w:sz w:val="28"/>
          <w:szCs w:val="28"/>
        </w:rPr>
        <w:t xml:space="preserve">школьного этапа О</w:t>
      </w:r>
      <w:r>
        <w:rPr>
          <w:sz w:val="28"/>
          <w:szCs w:val="28"/>
        </w:rPr>
        <w:t xml:space="preserve">лимпиады;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3. определяет победителей и призёров </w:t>
      </w:r>
      <w:r>
        <w:rPr>
          <w:sz w:val="28"/>
          <w:szCs w:val="28"/>
        </w:rPr>
        <w:t xml:space="preserve">школьного этапа О</w:t>
      </w:r>
      <w:r>
        <w:rPr>
          <w:sz w:val="28"/>
          <w:szCs w:val="28"/>
        </w:rPr>
        <w:t xml:space="preserve">лимпиады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ранжированного списка участников по каждому общеобразовательному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предмету с учетом результатов рассмотрения апелляций и 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квотой, установленной организатором школьного этапа олимпиады</w:t>
      </w:r>
      <w:r>
        <w:rPr>
          <w:sz w:val="28"/>
          <w:szCs w:val="28"/>
        </w:rPr>
        <w:t xml:space="preserve"> и определенной настоящей моделью</w:t>
      </w:r>
      <w:r>
        <w:rPr>
          <w:sz w:val="28"/>
          <w:szCs w:val="28"/>
        </w:rPr>
        <w:t xml:space="preserve">,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 итоговый протокол;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4. нап</w:t>
      </w:r>
      <w:r>
        <w:rPr>
          <w:sz w:val="28"/>
          <w:szCs w:val="28"/>
        </w:rPr>
        <w:t xml:space="preserve">равляет организатору школьного </w:t>
      </w:r>
      <w:r>
        <w:rPr>
          <w:sz w:val="28"/>
          <w:szCs w:val="28"/>
        </w:rPr>
        <w:t xml:space="preserve">этапа</w:t>
      </w:r>
      <w:r>
        <w:rPr>
          <w:sz w:val="28"/>
          <w:szCs w:val="28"/>
        </w:rPr>
        <w:t xml:space="preserve"> Олимпиады </w:t>
      </w:r>
      <w:r>
        <w:rPr>
          <w:sz w:val="28"/>
          <w:szCs w:val="28"/>
        </w:rPr>
        <w:t xml:space="preserve">протокол жюри, подписанный председателем и секретарем жюри,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соответствующему общеобразовательному предмету с результатами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олимпиады, оформленными в виде рейтинговой таблицы победителей,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призёров и участников с указанием сведений об участниках, классе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набранных ими баллах по общеобразовательному предмету (далее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рейтинговая таблица), в форме, определённой организатором (электронная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форма, скан-копии, письменная форма и т.п.).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</w:t>
      </w:r>
      <w:r>
        <w:rPr>
          <w:sz w:val="28"/>
          <w:szCs w:val="28"/>
        </w:rPr>
        <w:t xml:space="preserve">. Жюри осуществляют проверку выполненных олимпиадных работ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в соответствии с предоставленными критериями и методикой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оценивания выполненных олимпиадных заданий, разработанными </w:t>
      </w:r>
      <w:r>
        <w:rPr>
          <w:sz w:val="28"/>
          <w:szCs w:val="28"/>
        </w:rPr>
        <w:t xml:space="preserve">РПМК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</w:t>
      </w:r>
      <w:r>
        <w:rPr>
          <w:sz w:val="28"/>
          <w:szCs w:val="28"/>
        </w:rPr>
        <w:t xml:space="preserve">. Жюри не проверяет и не оценивает работы, выполненные на листах,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помеченных как черновик.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</w:t>
      </w:r>
      <w:r>
        <w:rPr>
          <w:sz w:val="28"/>
          <w:szCs w:val="28"/>
        </w:rPr>
        <w:t xml:space="preserve">. Проверку выполненных олимпиадных работ участников олимпиады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рекомендуется проводить не менее чем двумя членами жюри.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</w:t>
      </w:r>
      <w:r>
        <w:rPr>
          <w:sz w:val="28"/>
          <w:szCs w:val="28"/>
        </w:rPr>
        <w:t xml:space="preserve">. Членам жюри олимпиады запрещается копировать и выносить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выполненные олимпиадные работы участников из аудиторий, в которых 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проверяются, комментировать процесс проверки выполненных олимпиадных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работ, а также разглашать результаты проверки до публикации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предварительных результатов олимпиады.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</w:t>
      </w:r>
      <w:r>
        <w:rPr>
          <w:sz w:val="28"/>
          <w:szCs w:val="28"/>
        </w:rPr>
        <w:t xml:space="preserve">. После проверки всех выполненных олимпиадных работ 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</w:t>
      </w:r>
      <w:r>
        <w:rPr>
          <w:sz w:val="28"/>
          <w:szCs w:val="28"/>
        </w:rPr>
        <w:t xml:space="preserve">ды жюри составляет протокол</w:t>
      </w:r>
      <w:r>
        <w:rPr>
          <w:sz w:val="28"/>
          <w:szCs w:val="28"/>
        </w:rPr>
        <w:t xml:space="preserve"> (в протоколе фиксируется шифр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участника, количество баллов по каждому заданию, а также общая сумма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баллов участника) и передаёт бланки (листы) ответов в оргкомитет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декодирования.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</w:t>
      </w:r>
      <w:r>
        <w:rPr>
          <w:sz w:val="28"/>
          <w:szCs w:val="28"/>
        </w:rPr>
        <w:t xml:space="preserve">. После проведения процедуры декодирования результаты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доводятся до их сведения под роспись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</w:t>
      </w:r>
      <w:r>
        <w:rPr>
          <w:sz w:val="28"/>
          <w:szCs w:val="28"/>
        </w:rPr>
        <w:t xml:space="preserve">. После проведения процедуры апелляции не позднее 3 рабочих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принятия решения апелляционной комиссией жюри олимпиады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вносятся изменения в рейтинговую таблицу результатов 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</w:t>
      </w:r>
      <w:r>
        <w:rPr>
          <w:sz w:val="28"/>
          <w:szCs w:val="28"/>
        </w:rPr>
        <w:t xml:space="preserve">. По итогам проверки выполненных олимпиадных работ 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олимпиады, а также проведения процедуры апелляции организатору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 этапа направляется аналитический отчёт о результатах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олимпиадных заданий, подписанный председателем жюри.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</w:t>
      </w:r>
      <w:r>
        <w:rPr>
          <w:sz w:val="28"/>
          <w:szCs w:val="28"/>
        </w:rPr>
        <w:t xml:space="preserve">. Итоговый протокол подписывается председателем жюри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секретарем жюри, утвер</w:t>
      </w:r>
      <w:r>
        <w:rPr>
          <w:sz w:val="28"/>
          <w:szCs w:val="28"/>
        </w:rPr>
        <w:t xml:space="preserve">ждается организатором олимпиады, с последующей </w:t>
      </w:r>
      <w:r>
        <w:rPr>
          <w:sz w:val="28"/>
          <w:szCs w:val="28"/>
        </w:rPr>
        <w:t xml:space="preserve">публикацией на </w:t>
      </w:r>
      <w:r>
        <w:rPr>
          <w:sz w:val="28"/>
          <w:szCs w:val="28"/>
        </w:rPr>
        <w:t xml:space="preserve">официальном 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общеобразовательной организации, являющейся площадкой проведения (в обезличенном виде)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проведения процедуры анализа, показа и апелляции по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результ</w:t>
      </w:r>
      <w:r>
        <w:rPr>
          <w:b/>
          <w:sz w:val="28"/>
          <w:szCs w:val="28"/>
        </w:rPr>
        <w:t xml:space="preserve">атам проверки заданий школьного этапа О</w:t>
      </w:r>
      <w:r>
        <w:rPr>
          <w:b/>
          <w:sz w:val="28"/>
          <w:szCs w:val="28"/>
        </w:rPr>
        <w:t xml:space="preserve">лимпиады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нализ заданий и их решений 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проводиться централизованно, в том числе</w:t>
      </w:r>
      <w:r>
        <w:rPr>
          <w:sz w:val="28"/>
          <w:szCs w:val="28"/>
        </w:rPr>
        <w:t xml:space="preserve"> с использованием информационно-коммуникационных технологий.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Анализ заданий и их решений осуществляют члены жюри</w:t>
      </w:r>
      <w:r>
        <w:rPr>
          <w:sz w:val="28"/>
          <w:szCs w:val="28"/>
        </w:rPr>
        <w:t xml:space="preserve"> школьного этапа О</w:t>
      </w:r>
      <w:r>
        <w:rPr>
          <w:sz w:val="28"/>
          <w:szCs w:val="28"/>
        </w:rPr>
        <w:t xml:space="preserve">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ходе анализа заданий и их решений представители жюри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</w:t>
      </w:r>
      <w:r>
        <w:rPr>
          <w:sz w:val="28"/>
          <w:szCs w:val="28"/>
        </w:rPr>
        <w:t xml:space="preserve">т участников информацией о правильных решениях олимпиадных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заданий, критериях и методике оценивания каждого из заданий и типичных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ошибках, которые могут быть допущены или были допущены участниками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заданий.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При анализе заданий и их решений вправе присутствовать участники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олимпиады, члены оргкомитета, общественные наблюдатели,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сопровождающие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После проведения анализа заданий и их решений жюри по запросу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олимпиады проводит показ выполненной им олимпиадной 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сроки, уставленные организатором соответствующего этапа олимпиады.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Каждый участник олимпиады вправе убедиться в том,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выполненная им олимпиадная работа проверена и оценена 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установленными критериями и методикой оценивания выполненных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олимпиадных работ.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Показ работы осуществляется лично участнику олимпиады,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выполнившему данную работу.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Во время показа выполн</w:t>
      </w:r>
      <w:r>
        <w:rPr>
          <w:sz w:val="28"/>
          <w:szCs w:val="28"/>
        </w:rPr>
        <w:t xml:space="preserve">енных олимпиадных работ жюри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изменять баллы, выставленные при проверке олимпиадных заданий.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Участник олимпиады вправе подать апелляцию о несогласии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выставленными баллами (далее – апелляция). </w:t>
      </w:r>
      <w:r>
        <w:rPr>
          <w:sz w:val="28"/>
          <w:szCs w:val="28"/>
        </w:rPr>
        <w:t xml:space="preserve">Срок подачи заявлений на апелляцию и время 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устанавливается о</w:t>
      </w:r>
      <w:r>
        <w:rPr>
          <w:sz w:val="28"/>
          <w:szCs w:val="28"/>
        </w:rPr>
        <w:t xml:space="preserve">рган</w:t>
      </w:r>
      <w:r>
        <w:rPr>
          <w:sz w:val="28"/>
          <w:szCs w:val="28"/>
        </w:rPr>
        <w:t xml:space="preserve">изатором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>
        <w:rPr>
          <w:sz w:val="28"/>
          <w:szCs w:val="28"/>
        </w:rPr>
        <w:t xml:space="preserve">Состав апелляционной комиссии утверждается руководителем общеобразовательной организации, являющейся площадкой проведения школьного этапа Олимпиады. Апелляционная комиссия должна иметь </w:t>
      </w:r>
      <w:r>
        <w:rPr>
          <w:sz w:val="28"/>
          <w:szCs w:val="28"/>
        </w:rPr>
        <w:t xml:space="preserve">нечетное </w:t>
      </w:r>
      <w:r>
        <w:rPr>
          <w:sz w:val="28"/>
          <w:szCs w:val="28"/>
        </w:rPr>
        <w:t xml:space="preserve">количество членов комиссии</w:t>
      </w:r>
      <w:r>
        <w:rPr>
          <w:sz w:val="28"/>
          <w:szCs w:val="28"/>
        </w:rPr>
        <w:t xml:space="preserve">, но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менее трех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пелляция может проводиться как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очной форме, так и с использованием информационно-коммуникационных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технологий. В случае проведения апелляции с использованием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информационно-коммуникационных технологий </w:t>
      </w:r>
      <w:r>
        <w:rPr>
          <w:sz w:val="28"/>
          <w:szCs w:val="28"/>
        </w:rPr>
        <w:t xml:space="preserve">руководитель общеобразовательной организации</w:t>
      </w:r>
      <w:r>
        <w:rPr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все необходимые условия для качественного и объективного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данной процедуры.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Заявление на апелляцию работы подается лично участником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 в оргкомитет на имя председателя апелляционной комиссии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 форме по установленному организатором образцу (Приложение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При рассмотрении апелляции могут присутствовать общественные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наблюдатели, сопровождающие лица, </w:t>
      </w:r>
      <w:r>
        <w:rPr>
          <w:sz w:val="28"/>
          <w:szCs w:val="28"/>
        </w:rPr>
        <w:t xml:space="preserve">члены оргкомитета. </w:t>
      </w:r>
      <w:r>
        <w:rPr>
          <w:sz w:val="28"/>
          <w:szCs w:val="28"/>
        </w:rPr>
        <w:t xml:space="preserve">Указанные лица не вправе </w:t>
      </w:r>
      <w:r>
        <w:rPr>
          <w:sz w:val="28"/>
          <w:szCs w:val="28"/>
        </w:rPr>
        <w:t xml:space="preserve">вмешиваться в процедуру рассмотрения</w:t>
      </w:r>
      <w:r>
        <w:rPr>
          <w:sz w:val="28"/>
          <w:szCs w:val="28"/>
        </w:rPr>
        <w:t xml:space="preserve"> апелляции.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В случае нарушения указанного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перечисленные лица удаляются апелляционной комиссией 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аудитории с составлением акта об их удалении, который представляется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организатору соответствующего этапа олимпиады.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Рассмотрение апелляции проводится в присутствии 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олимпиады, если он в своем заявлении не просит рассмотреть её без 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Апелляционная комиссия до начала рассмотрения апелляции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запрашивает у участника документ, удостоверяющий личность (паспорт),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свидетельство о рождении (для участников, не достигших 14-летнего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 Апелляционная комиссия не рассматривает апелляции по 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содержания и структуры олимпиадных заданий, критериев и методики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оценивания их выполнения. Черновики при проведении апелляции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рассматриваются.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На заседании апелляционной комиссии рассматривается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оценивание только тех заданий, которые указаны в заявлении участника.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4.19. Решения апелляционной комиссии принимаются простым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большинством голосов от списочного состава апелляционной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4.20. В случае равенства голосов председатель комиссии имеет 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решающего голоса.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4.21. Для рассмотрения апелляции членам апелляционной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 копии и/или оригинал проверенной жюри олимпиадной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участника олимпиады, в случае выполнения задания,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предусматривающего устный ответ, – аудиозаписи устных ответов 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олимпиады, олимпиадные задания, критерии и методика их оценивания,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протоколы оценки.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4.22. В случае неявки по уважительным причинам (болезни или иных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обстоятельств), подтвержденных документально, участника, не просившего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рассмотрении апелляции без его участия, рассмотрение апелляции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 проводится без его участия.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4.23. В случае неявки на процедуру очного рассмотрения апелляции 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объяснения причин участника олимпиады, не просившего о рассмотрении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апелляции без его участия, рассмотрение апелляции по существу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4.24. Апелляционная комиссия может принять следующие решения: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4.24.1. отклонить апелляцию, сохранив количество баллов;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4.24.2. удовлетворить апелляцию с понижением количества баллов;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4.24.3. удовлетворить апелляцию с повышением количества баллов.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4.25. Апелляционная комиссия по итогам проведения апелляции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информирует участников олимпиады о принятом решении.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4.26. Решение апелляционной комиссии является окончательным.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4.27. Решения апелляционной комиссии оформляются протоколами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установленной организатором форме (Приложение 4).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4.28. Протоколы апелляции передаются председателем апелляционной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в оргкомитет с целью пересчёта баллов и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соответствующих изменений в рейтинговую таблицу 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 общеобразовательного предмета.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Поря</w:t>
      </w:r>
      <w:r>
        <w:rPr>
          <w:b/>
          <w:sz w:val="28"/>
          <w:szCs w:val="28"/>
        </w:rPr>
        <w:t xml:space="preserve">док подведения итогов школьного</w:t>
      </w:r>
      <w:r>
        <w:rPr>
          <w:b/>
          <w:sz w:val="28"/>
          <w:szCs w:val="28"/>
        </w:rPr>
        <w:t xml:space="preserve"> эт</w:t>
      </w:r>
      <w:r>
        <w:rPr>
          <w:b/>
          <w:sz w:val="28"/>
          <w:szCs w:val="28"/>
        </w:rPr>
        <w:t xml:space="preserve">апа О</w:t>
      </w:r>
      <w:r>
        <w:rPr>
          <w:b/>
          <w:sz w:val="28"/>
          <w:szCs w:val="28"/>
        </w:rPr>
        <w:t xml:space="preserve">лимпиады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 основании протоколов апелляционной комиссии 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жюри вносит изменения в рейтинговую таблицу и определяет победителей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призёров соответствующего этапа олимпиады по общеобразовательному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</w:t>
      </w:r>
      <w:r>
        <w:rPr>
          <w:sz w:val="28"/>
          <w:szCs w:val="28"/>
        </w:rPr>
        <w:t xml:space="preserve">дмету, в соответствии с квотой: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обедителями школьного этапа Олимпиады признаются не более 10% от общего количества участников</w:t>
      </w:r>
      <w:r>
        <w:rPr>
          <w:sz w:val="28"/>
          <w:szCs w:val="28"/>
        </w:rPr>
        <w:t xml:space="preserve"> в каждой параллели классов</w:t>
      </w:r>
      <w:r>
        <w:rPr>
          <w:sz w:val="28"/>
          <w:szCs w:val="28"/>
        </w:rPr>
        <w:t xml:space="preserve">, набравших </w:t>
      </w:r>
      <w:r>
        <w:rPr>
          <w:sz w:val="28"/>
          <w:szCs w:val="28"/>
        </w:rPr>
        <w:t xml:space="preserve">50% и </w:t>
      </w:r>
      <w:r>
        <w:rPr>
          <w:sz w:val="28"/>
          <w:szCs w:val="28"/>
        </w:rPr>
        <w:t xml:space="preserve">более от максимально возможного количества баллов. </w:t>
      </w:r>
      <w:r>
        <w:rPr>
          <w:sz w:val="28"/>
          <w:szCs w:val="28"/>
        </w:rPr>
        <w:t xml:space="preserve">Призёрами </w:t>
      </w:r>
      <w:r>
        <w:rPr>
          <w:sz w:val="28"/>
          <w:szCs w:val="28"/>
        </w:rPr>
        <w:t xml:space="preserve">признаются все участники</w:t>
      </w:r>
      <w:r>
        <w:rPr>
          <w:sz w:val="28"/>
          <w:szCs w:val="28"/>
        </w:rPr>
        <w:t xml:space="preserve">, следующие за победителями</w:t>
      </w:r>
      <w:r>
        <w:rPr>
          <w:sz w:val="28"/>
          <w:szCs w:val="28"/>
        </w:rPr>
        <w:t xml:space="preserve">, набравшие</w:t>
      </w:r>
      <w:r>
        <w:rPr>
          <w:sz w:val="28"/>
          <w:szCs w:val="28"/>
        </w:rPr>
        <w:t xml:space="preserve"> 50%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более</w:t>
      </w:r>
      <w:bookmarkStart w:id="0" w:name="undefined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максимально возможного количества баллов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 отсутствия апелляций председатель жюри подводит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итоги по протоколу предварительных результатов.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</w:t>
      </w:r>
      <w:r>
        <w:rPr>
          <w:sz w:val="28"/>
          <w:szCs w:val="28"/>
        </w:rPr>
        <w:t xml:space="preserve">. В случае выявления организатором олимпиады при пересмотре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 результатов технических ошибок в протоколах жюри,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допущенных при подсчёте баллов за выполнение заданий, в итоговые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должны быть внесены соответствующие изменения.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</w:t>
      </w:r>
      <w:r>
        <w:rPr>
          <w:sz w:val="28"/>
          <w:szCs w:val="28"/>
        </w:rPr>
        <w:t xml:space="preserve">. Организатор олимпиады в срок до 21 календарного дня с момента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окончания проведения олимпиады должен утвердить итоговые результаты</w:t>
      </w:r>
      <w:r>
        <w:rPr>
          <w:sz w:val="28"/>
          <w:szCs w:val="28"/>
        </w:rPr>
        <w:t xml:space="preserve"> школьного</w:t>
      </w:r>
      <w:r>
        <w:rPr>
          <w:sz w:val="28"/>
          <w:szCs w:val="28"/>
        </w:rPr>
        <w:t xml:space="preserve"> этапа </w:t>
      </w:r>
      <w:r>
        <w:rPr>
          <w:sz w:val="28"/>
          <w:szCs w:val="28"/>
        </w:rPr>
        <w:t xml:space="preserve">Олимпиады </w:t>
      </w:r>
      <w:r>
        <w:rPr>
          <w:sz w:val="28"/>
          <w:szCs w:val="28"/>
        </w:rPr>
        <w:t xml:space="preserve">по каждому общеобразовательному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Особенности орга</w:t>
      </w:r>
      <w:r>
        <w:rPr>
          <w:b/>
          <w:sz w:val="28"/>
          <w:szCs w:val="28"/>
        </w:rPr>
        <w:t xml:space="preserve">низации и проведения школьного </w:t>
      </w:r>
      <w:r>
        <w:rPr>
          <w:b/>
          <w:sz w:val="28"/>
          <w:szCs w:val="28"/>
        </w:rPr>
        <w:t xml:space="preserve">этапа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участников </w:t>
      </w:r>
      <w:r>
        <w:rPr>
          <w:b/>
          <w:sz w:val="28"/>
          <w:szCs w:val="28"/>
        </w:rPr>
        <w:t xml:space="preserve">Олимпиады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обучающихся</w:t>
      </w:r>
      <w:r>
        <w:rPr>
          <w:b/>
          <w:sz w:val="28"/>
          <w:szCs w:val="28"/>
        </w:rPr>
        <w:t xml:space="preserve"> в общеобразовательных организациях, </w:t>
      </w:r>
      <w:r>
        <w:rPr>
          <w:b/>
          <w:sz w:val="28"/>
          <w:szCs w:val="28"/>
        </w:rPr>
        <w:t xml:space="preserve">здания которых закрыты</w:t>
      </w:r>
      <w:r>
        <w:rPr>
          <w:b/>
          <w:sz w:val="28"/>
          <w:szCs w:val="28"/>
        </w:rPr>
        <w:t xml:space="preserve"> на период п</w:t>
      </w:r>
      <w:r>
        <w:rPr>
          <w:b/>
          <w:sz w:val="28"/>
          <w:szCs w:val="28"/>
        </w:rPr>
        <w:t xml:space="preserve">роведения капитального ремонта или на период карантина, а также </w:t>
      </w:r>
      <w:r>
        <w:rPr>
          <w:b/>
          <w:sz w:val="28"/>
          <w:szCs w:val="28"/>
        </w:rPr>
        <w:t xml:space="preserve">для участников Олимпиады находящихся на карантине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</w:t>
      </w:r>
      <w:r>
        <w:rPr>
          <w:sz w:val="28"/>
          <w:szCs w:val="28"/>
        </w:rPr>
        <w:t xml:space="preserve">. В день проведения олимпиады участник олимпиады выходит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связь в режиме видеоконференции с лицом, ответственным за организацию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олимпиады в общеобразовательной организации, 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организатором, назначенным директором общеобразовательной организации,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которой обучается участник олимпиады.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Задания участнику олимпиады направляются 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распечатывания дома (не ранее, чем за 15 минут до начала олимпиады).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 выполняет задания олимпиады на листах формата А4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 же порядке, что и остальные участники олимпиады </w:t>
      </w:r>
      <w:r>
        <w:rPr>
          <w:sz w:val="28"/>
          <w:szCs w:val="28"/>
        </w:rPr>
        <w:t xml:space="preserve">в очном формате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После выполнения заданий участник олимпиады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сканирует (фотографирует) выполненную работу и направляет ее лицу,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ответственному за организацию и проведение олимпиады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общеобразовательной организации. Текст на скане (фотографии) 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быть четким, легко распознаваемым.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Весь процесс непрерывно транслируется в режиме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видеоконференции. За процессом наблюдает лицо, ответственное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и проведение олимпиады с использованием информационно-коммуникационных технологий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Лицо, ответственное за организацию и проведение олимпиады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использованием информационно-коммуникационных технологий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распечатывает </w:t>
      </w:r>
      <w:r>
        <w:rPr>
          <w:sz w:val="28"/>
          <w:szCs w:val="28"/>
        </w:rPr>
        <w:t xml:space="preserve">скан работы участника олимпиады, оформляет титульный лист,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упаковывает в пакет и передает одновременно с пакетами работ других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</w:t>
      </w:r>
      <w:r>
        <w:rPr>
          <w:sz w:val="28"/>
          <w:szCs w:val="28"/>
        </w:rPr>
        <w:t xml:space="preserve">. Видеокамера должна быть установлена таким образом, 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охватывать все рабочее место обучающегося. Обучающийся должен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находиться лицом к видеокамере. В помещении не должно быть посторонних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 дополнительных мониторов и других компьютеров, прочих 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связи, рабочая поверхность стола должна быть свободна от посторонних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предметов (разрешается иметь чистые листы бумаги и ручку).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</w:t>
      </w:r>
      <w:r>
        <w:rPr>
          <w:sz w:val="28"/>
          <w:szCs w:val="28"/>
        </w:rPr>
        <w:t xml:space="preserve">. Участник выполняет олимпиадные задания индивидуально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самостоятельно. Запрещается коллективное выполнение олимпиадных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заданий, использование посторонней помощи (родителей, законных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представителей), поиск информации в сети Интернет, книгах, сотовом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телефоне). Нельзя покидать видеоконференцию во время сеанса видеосвязи,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присутствовать в поле видеока</w:t>
      </w:r>
      <w:r>
        <w:rPr>
          <w:sz w:val="28"/>
          <w:szCs w:val="28"/>
        </w:rPr>
        <w:t xml:space="preserve">меры, отворачиваться от экрана.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УТВЕРЖДЕНЫ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департамента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г.Нижнего</w:t>
      </w:r>
      <w:r>
        <w:rPr>
          <w:sz w:val="28"/>
          <w:szCs w:val="28"/>
        </w:rPr>
        <w:t xml:space="preserve"> Новгорода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№_______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rPr>
          <w:iCs/>
          <w:sz w:val="28"/>
          <w:szCs w:val="28"/>
        </w:rPr>
        <w:outlineLvl w:val="1"/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center"/>
        <w:keepNext/>
        <w:rPr>
          <w:iCs/>
          <w:sz w:val="28"/>
          <w:szCs w:val="28"/>
        </w:rPr>
        <w:outlineLvl w:val="1"/>
      </w:pPr>
      <w:r>
        <w:rPr>
          <w:iCs/>
          <w:sz w:val="28"/>
          <w:szCs w:val="28"/>
        </w:rPr>
        <w:t xml:space="preserve">Состав</w:t>
      </w:r>
      <w:r>
        <w:rPr>
          <w:iCs/>
          <w:sz w:val="28"/>
          <w:szCs w:val="28"/>
        </w:rPr>
        <w:t xml:space="preserve">ы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организационных комитетов районов города Нижнего Новгорода по проведению школьного этапа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лимпиады </w:t>
      </w:r>
      <w:r>
        <w:rPr>
          <w:sz w:val="28"/>
          <w:szCs w:val="28"/>
        </w:rPr>
        <w:t xml:space="preserve">в 20</w:t>
      </w:r>
      <w:r>
        <w:rPr>
          <w:sz w:val="28"/>
          <w:szCs w:val="28"/>
        </w:rPr>
        <w:t xml:space="preserve">24-2025</w:t>
      </w:r>
      <w:r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Нижнего Новгорода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6237"/>
      </w:tblGrid>
      <w:tr>
        <w:tblPrEx/>
        <w:trPr>
          <w:trHeight w:val="41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ФИО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В</w:t>
            </w:r>
            <w:r>
              <w:rPr>
                <w:sz w:val="28"/>
                <w:szCs w:val="28"/>
              </w:rPr>
              <w:t xml:space="preserve">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образования, председатель</w:t>
            </w:r>
            <w:r>
              <w:rPr>
                <w:sz w:val="28"/>
                <w:szCs w:val="28"/>
              </w:rPr>
              <w:t xml:space="preserve"> оргкомитета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Колпакова О.А.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</w:t>
            </w:r>
            <w:r>
              <w:rPr>
                <w:sz w:val="28"/>
                <w:szCs w:val="28"/>
              </w:rPr>
              <w:t xml:space="preserve">ектора департамента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управления образования и воспитания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 xml:space="preserve">оргкомитета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 С.Г.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общего образования</w:t>
            </w:r>
            <w:r>
              <w:rPr>
                <w:sz w:val="28"/>
                <w:szCs w:val="28"/>
              </w:rPr>
              <w:t xml:space="preserve"> управления образования и воспитания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Точилова </w:t>
            </w:r>
            <w:r>
              <w:rPr>
                <w:sz w:val="28"/>
                <w:szCs w:val="28"/>
              </w:rPr>
              <w:t xml:space="preserve">И.В.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общего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образования и воспитания, ответственный за обеспечение конфиденциальности </w:t>
            </w:r>
            <w:r>
              <w:rPr>
                <w:sz w:val="28"/>
                <w:szCs w:val="28"/>
              </w:rPr>
              <w:t xml:space="preserve">олимпиадных заданий, муниципальный координатор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Усов Е.Д.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сектора информационного обеспечения деятельности отдела </w:t>
            </w:r>
            <w:r>
              <w:rPr>
                <w:sz w:val="28"/>
                <w:szCs w:val="28"/>
              </w:rPr>
              <w:t xml:space="preserve">организационно</w:t>
            </w:r>
            <w:r>
              <w:rPr>
                <w:sz w:val="28"/>
                <w:szCs w:val="28"/>
              </w:rPr>
              <w:t xml:space="preserve">-правового и информационного обеспечения деятельности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Автозаводский район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51"/>
        <w:gridCol w:w="2693"/>
        <w:gridCol w:w="6237"/>
      </w:tblGrid>
      <w:tr>
        <w:tblPrEx/>
        <w:trPr>
          <w:cantSplit/>
          <w:trHeight w:val="616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ФИО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ind w:right="61"/>
              <w:jc w:val="center"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Должность, место работы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Кулагина Н. Ю.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оргкомитета,</w:t>
            </w:r>
            <w:r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 xml:space="preserve">общего </w:t>
            </w:r>
            <w:r>
              <w:rPr>
                <w:sz w:val="28"/>
                <w:szCs w:val="28"/>
              </w:rPr>
              <w:t xml:space="preserve">обра</w:t>
            </w:r>
            <w:r>
              <w:rPr>
                <w:sz w:val="28"/>
                <w:szCs w:val="28"/>
              </w:rPr>
              <w:t xml:space="preserve">зования администрации Автозаводского</w:t>
            </w:r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(далее – Управление)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Шибанова Ж.Е.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Булатова А.А.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олимпиады, 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</w:t>
            </w:r>
            <w:r>
              <w:rPr>
                <w:sz w:val="28"/>
                <w:szCs w:val="28"/>
              </w:rPr>
              <w:t xml:space="preserve">ьник отдела общего и дополнительного</w:t>
            </w:r>
            <w:r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t xml:space="preserve">, муниципальный координатор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Досталева С.Н.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техническое сопровождение олимпиады, консультант отдела общего образования управления общего образования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Малышева Н.Я.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методическое сопровождение олимпиады,</w:t>
            </w:r>
            <w:r>
              <w:rPr>
                <w:sz w:val="28"/>
                <w:szCs w:val="28"/>
              </w:rPr>
              <w:t xml:space="preserve"> методист </w:t>
            </w:r>
            <w:r>
              <w:rPr>
                <w:sz w:val="28"/>
                <w:szCs w:val="28"/>
              </w:rPr>
              <w:t xml:space="preserve">МБОУ «Школа № 126 с углубленным изучением английского языка»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441"/>
        </w:trPr>
        <w:tc>
          <w:tcPr>
            <w:tcW w:w="851" w:type="dxa"/>
            <w:textDirection w:val="lrTb"/>
            <w:noWrap w:val="false"/>
          </w:tcPr>
          <w:p>
            <w:pPr>
              <w:ind w:right="61"/>
              <w:jc w:val="center"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8930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Члены оргкомитета</w:t>
            </w:r>
            <w:r>
              <w:rPr>
                <w:b/>
                <w:bCs/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Балюк 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</w:t>
            </w:r>
            <w:r>
              <w:rPr>
                <w:sz w:val="28"/>
                <w:szCs w:val="28"/>
              </w:rPr>
              <w:t xml:space="preserve">ститель директора МБОУ «Школа № 5»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Миронова А.В.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6»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Прядилова</w:t>
            </w:r>
            <w:r>
              <w:rPr>
                <w:sz w:val="28"/>
                <w:szCs w:val="28"/>
              </w:rPr>
              <w:t xml:space="preserve"> С.А.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№1</w:t>
            </w:r>
            <w:r>
              <w:rPr>
                <w:sz w:val="28"/>
                <w:szCs w:val="28"/>
              </w:rPr>
              <w:t xml:space="preserve">2 с углубленным изучением отдельных предметов имени Е.П. </w:t>
            </w:r>
            <w:r>
              <w:rPr>
                <w:sz w:val="28"/>
                <w:szCs w:val="28"/>
              </w:rPr>
              <w:t xml:space="preserve">Шнитникова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Савина О.Б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</w: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учитель химии и биологии МБОУ «Школа № 15»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Логинова Н.Б.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Белянина Ю.М.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ind w:right="61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</w:t>
            </w:r>
            <w:r>
              <w:rPr>
                <w:sz w:val="28"/>
                <w:szCs w:val="28"/>
              </w:rPr>
              <w:t xml:space="preserve">Ш</w:t>
            </w:r>
            <w:r>
              <w:rPr>
                <w:sz w:val="28"/>
                <w:szCs w:val="28"/>
              </w:rPr>
              <w:t xml:space="preserve">кола №16»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 Е.М.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20»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Паракова З.С.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заместитель директора МАОУ Лицей №36</w:t>
            </w:r>
            <w:r/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Незговорова</w:t>
            </w:r>
            <w:r>
              <w:rPr>
                <w:sz w:val="28"/>
                <w:szCs w:val="28"/>
              </w:rPr>
              <w:t xml:space="preserve"> М.В.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37»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Голубкова</w:t>
            </w:r>
            <w:r>
              <w:rPr>
                <w:sz w:val="28"/>
                <w:szCs w:val="28"/>
              </w:rPr>
              <w:t xml:space="preserve"> Т.А.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Школа № 43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 Т.А.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МАОУ «Школа № 58»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Корчагина И.В.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«Школа № 59»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Кожина О.В.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</w:t>
            </w:r>
            <w:r>
              <w:rPr>
                <w:sz w:val="28"/>
                <w:szCs w:val="28"/>
              </w:rPr>
              <w:t xml:space="preserve">ь директора МБОУ «Школа № 63 с </w:t>
            </w:r>
            <w:r>
              <w:rPr>
                <w:sz w:val="28"/>
                <w:szCs w:val="28"/>
              </w:rPr>
              <w:t xml:space="preserve">углубленным изучением отдельных предметов»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Фотынюк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Н.Ю.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105»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</w:t>
            </w:r>
            <w:r>
              <w:rPr>
                <w:sz w:val="28"/>
                <w:szCs w:val="28"/>
              </w:rPr>
              <w:t xml:space="preserve">ямиуллина Н.В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МАОУ «Школа №111»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Барчан</w:t>
            </w:r>
            <w:r>
              <w:rPr>
                <w:sz w:val="28"/>
                <w:szCs w:val="28"/>
              </w:rPr>
              <w:t xml:space="preserve"> Т.Н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 МБОУ «Школа №114»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Терехина С.В.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№119 с углубленным изучением отдельных предметов»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Гаврилова А.В.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директора МБОУ «Школа № 124»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rFonts w:ascii="Calibri" w:hAnsi="Calibri" w:cs="Times New Roman ,serif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rFonts w:ascii="Calibri" w:hAnsi="Calibri" w:cs="Times New Roman ,serif"/>
                <w:sz w:val="28"/>
                <w:szCs w:val="28"/>
              </w:rPr>
            </w:r>
            <w:r>
              <w:rPr>
                <w:rFonts w:ascii="Calibri" w:hAnsi="Calibri" w:cs="Times New Roman ,serif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Генералова О.Г.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«Школа № 125»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Times New Roman ,serif"/>
                <w:sz w:val="28"/>
                <w:szCs w:val="28"/>
              </w:rPr>
              <w:t xml:space="preserve">2</w:t>
            </w:r>
            <w:r>
              <w:rPr>
                <w:rFonts w:ascii="Calibri" w:hAnsi="Calibri" w:cs="Times New Roman ,serif"/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  <w:r>
              <w:rPr>
                <w:sz w:val="28"/>
                <w:szCs w:val="28"/>
              </w:rPr>
              <w:t xml:space="preserve">А.В.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</w:t>
            </w:r>
            <w:r>
              <w:rPr>
                <w:sz w:val="28"/>
                <w:szCs w:val="28"/>
              </w:rPr>
              <w:t xml:space="preserve">Школа №126 с углублённым изуче</w:t>
            </w:r>
            <w:r>
              <w:rPr>
                <w:sz w:val="28"/>
                <w:szCs w:val="28"/>
              </w:rPr>
              <w:t xml:space="preserve">нием английского языка»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МарахтановаН.Г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127»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Горбунова Н.В.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МАОУ «Школа №128»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  <w:trHeight w:val="451"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Никулина М.В.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МБОУ «Школа № 129»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Логунова Н.А.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Школа № 130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Н.Н.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МБОУ «Школа №133»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Горшкова </w:t>
            </w:r>
            <w:r>
              <w:rPr>
                <w:sz w:val="28"/>
                <w:szCs w:val="28"/>
              </w:rPr>
              <w:t xml:space="preserve">Е.А.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ind w:right="61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«Гимназия № 136»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ГубанихинаМ.А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137»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Гаранькина</w:t>
            </w:r>
            <w:r>
              <w:rPr>
                <w:sz w:val="28"/>
                <w:szCs w:val="28"/>
              </w:rPr>
              <w:t xml:space="preserve"> Г.Н.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144»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Горячева Л.Г.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МБОУ «Школа № 145»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Прудкая</w:t>
            </w:r>
            <w:r>
              <w:rPr>
                <w:sz w:val="28"/>
                <w:szCs w:val="28"/>
              </w:rPr>
              <w:t xml:space="preserve"> И.А.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 МАОУ «Школа №161»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Кулемин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«Лицей № 165»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Апанасенко С.В.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169»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Шубнякова</w:t>
            </w:r>
            <w:r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МБОУ «Школа № 170»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М.А.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171»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Крутелева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МБОУ «Школа №179»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Савина Ю.Б.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МАОУ «Школа № 190»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Климова А.С.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Merge w:val="restart"/>
            <w:textDirection w:val="lrTb"/>
            <w:noWrap w:val="false"/>
          </w:tcPr>
          <w:p>
            <w:pPr>
              <w:pStyle w:val="92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</w:t>
            </w:r>
            <w:r>
              <w:rPr>
                <w:sz w:val="28"/>
                <w:szCs w:val="28"/>
              </w:rPr>
              <w:t xml:space="preserve">ЧОУ РО «НЕ РПЦ (МП) «Гнилицкая православная гимназия»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keepNext/>
        <w:rPr>
          <w:iCs/>
          <w:sz w:val="28"/>
          <w:szCs w:val="28"/>
        </w:rPr>
        <w:outlineLvl w:val="1"/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Канавинский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693"/>
        <w:gridCol w:w="6236"/>
      </w:tblGrid>
      <w:tr>
        <w:tblPrEx/>
        <w:trPr>
          <w:cantSplit/>
          <w:tblHeader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rPr>
                <w:b/>
                <w:bCs/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  <w:sz w:val="28"/>
                <w:szCs w:val="28"/>
              </w:rPr>
              <w:t xml:space="preserve">№ п/п</w:t>
            </w:r>
            <w:r>
              <w:rPr>
                <w:b/>
                <w:bCs/>
                <w:color w:val="222222"/>
                <w:sz w:val="28"/>
                <w:szCs w:val="28"/>
              </w:rPr>
            </w:r>
            <w:r>
              <w:rPr>
                <w:b/>
                <w:bCs/>
                <w:color w:val="222222"/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 xml:space="preserve">ФИО</w:t>
            </w:r>
            <w:r>
              <w:rPr>
                <w:b/>
                <w:color w:val="222222"/>
                <w:sz w:val="28"/>
                <w:szCs w:val="28"/>
              </w:rPr>
            </w:r>
            <w:r>
              <w:rPr>
                <w:b/>
                <w:color w:val="222222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 xml:space="preserve">Должность, место работы</w:t>
            </w:r>
            <w:r>
              <w:rPr>
                <w:b/>
                <w:color w:val="222222"/>
                <w:sz w:val="28"/>
                <w:szCs w:val="28"/>
              </w:rPr>
            </w:r>
            <w:r>
              <w:rPr>
                <w:b/>
                <w:color w:val="222222"/>
                <w:sz w:val="28"/>
                <w:szCs w:val="28"/>
              </w:rPr>
            </w:r>
          </w:p>
          <w:p>
            <w:pPr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</w:r>
            <w:r>
              <w:rPr>
                <w:b/>
                <w:color w:val="222222"/>
                <w:sz w:val="28"/>
                <w:szCs w:val="28"/>
              </w:rPr>
            </w:r>
            <w:r>
              <w:rPr>
                <w:b/>
                <w:color w:val="222222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Городилова </w:t>
            </w:r>
            <w:r>
              <w:rPr>
                <w:sz w:val="28"/>
                <w:szCs w:val="28"/>
              </w:rPr>
              <w:t xml:space="preserve">Н.В.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оргкомитета,</w:t>
            </w:r>
            <w:r>
              <w:rPr>
                <w:sz w:val="28"/>
                <w:szCs w:val="28"/>
              </w:rPr>
              <w:t xml:space="preserve"> начальник управления образования администрации </w:t>
            </w:r>
            <w:r>
              <w:rPr>
                <w:sz w:val="28"/>
                <w:szCs w:val="28"/>
              </w:rPr>
              <w:t xml:space="preserve">Канавинского</w:t>
            </w:r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(далее – Управление)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Кобец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Е.И.</w:t>
            </w:r>
            <w:r>
              <w:rPr>
                <w:color w:val="222222"/>
                <w:sz w:val="28"/>
                <w:szCs w:val="28"/>
              </w:rPr>
            </w:r>
            <w:r>
              <w:rPr>
                <w:color w:val="222222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общего образования 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правления </w:t>
            </w:r>
            <w:r>
              <w:rPr>
                <w:color w:val="222222"/>
                <w:sz w:val="28"/>
                <w:szCs w:val="28"/>
              </w:rPr>
            </w:r>
            <w:r>
              <w:rPr>
                <w:color w:val="222222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Левченкова </w:t>
            </w:r>
            <w:r>
              <w:rPr>
                <w:sz w:val="28"/>
                <w:szCs w:val="28"/>
              </w:rPr>
              <w:t xml:space="preserve">Н.А.</w:t>
            </w:r>
            <w:r>
              <w:rPr>
                <w:color w:val="222222"/>
                <w:sz w:val="28"/>
                <w:szCs w:val="28"/>
              </w:rPr>
            </w:r>
            <w:r>
              <w:rPr>
                <w:color w:val="222222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консультант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общего образования Управления</w:t>
            </w:r>
            <w:r>
              <w:rPr>
                <w:color w:val="222222"/>
                <w:sz w:val="28"/>
                <w:szCs w:val="28"/>
              </w:rPr>
            </w:r>
            <w:r>
              <w:rPr>
                <w:color w:val="222222"/>
                <w:sz w:val="28"/>
                <w:szCs w:val="28"/>
              </w:rPr>
            </w:r>
          </w:p>
        </w:tc>
      </w:tr>
      <w:tr>
        <w:tblPrEx/>
        <w:trPr>
          <w:cantSplit/>
          <w:trHeight w:val="355"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Сачкова </w:t>
            </w:r>
            <w:r>
              <w:rPr>
                <w:sz w:val="28"/>
                <w:szCs w:val="28"/>
              </w:rPr>
              <w:t xml:space="preserve">М.Н.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ОУ «Школа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76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8929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оргкомитета</w:t>
            </w:r>
            <w:r>
              <w:rPr>
                <w:b/>
                <w:sz w:val="28"/>
                <w:szCs w:val="28"/>
              </w:rPr>
              <w:t xml:space="preserve">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  <w:r>
              <w:rPr>
                <w:sz w:val="28"/>
                <w:szCs w:val="28"/>
              </w:rPr>
              <w:t xml:space="preserve">Н.Ю.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Гимназия №2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Здобнякова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С.Д.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Гимназия №50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Чернявская </w:t>
            </w:r>
            <w:r>
              <w:rPr>
                <w:sz w:val="28"/>
                <w:szCs w:val="28"/>
              </w:rPr>
              <w:t xml:space="preserve">О.В.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41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  <w:trHeight w:val="301"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Серова </w:t>
            </w:r>
            <w:r>
              <w:rPr>
                <w:sz w:val="28"/>
                <w:szCs w:val="28"/>
              </w:rPr>
              <w:t xml:space="preserve">О.В.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51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Пиголкина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И.К.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52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Наумова </w:t>
            </w:r>
            <w:r>
              <w:rPr>
                <w:sz w:val="28"/>
                <w:szCs w:val="28"/>
              </w:rPr>
              <w:t xml:space="preserve">Э.В.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55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Ремига М.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</w:t>
            </w:r>
            <w:r>
              <w:rPr>
                <w:sz w:val="28"/>
                <w:szCs w:val="28"/>
              </w:rPr>
              <w:t xml:space="preserve">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75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Карасева О.</w:t>
            </w:r>
            <w:r>
              <w:rPr>
                <w:rFonts w:eastAsia="Calibri"/>
                <w:sz w:val="28"/>
                <w:szCs w:val="28"/>
              </w:rPr>
              <w:t xml:space="preserve">В</w:t>
            </w:r>
            <w:r>
              <w:rPr>
                <w:rFonts w:eastAsia="Calibri"/>
                <w:sz w:val="28"/>
                <w:szCs w:val="28"/>
              </w:rPr>
              <w:t xml:space="preserve">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96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Фокеева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109 им. Героя России Д. В. Жидкова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Тищенко </w:t>
            </w:r>
            <w:r>
              <w:rPr>
                <w:sz w:val="28"/>
                <w:szCs w:val="28"/>
              </w:rPr>
              <w:t xml:space="preserve">Ю.Н.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110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Гончарюк</w:t>
            </w:r>
            <w:r>
              <w:rPr>
                <w:rFonts w:eastAsia="Calibri"/>
                <w:sz w:val="28"/>
                <w:szCs w:val="28"/>
              </w:rPr>
              <w:t xml:space="preserve"> Г.А.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121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Гришина </w:t>
            </w:r>
            <w:r>
              <w:rPr>
                <w:sz w:val="28"/>
                <w:szCs w:val="28"/>
              </w:rPr>
              <w:t xml:space="preserve">В.А.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167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Власова </w:t>
            </w:r>
            <w:r>
              <w:rPr>
                <w:sz w:val="28"/>
                <w:szCs w:val="28"/>
              </w:rPr>
              <w:t xml:space="preserve">С.В.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168 имени И.И. </w:t>
            </w:r>
            <w:r>
              <w:rPr>
                <w:sz w:val="28"/>
                <w:szCs w:val="28"/>
              </w:rPr>
              <w:t xml:space="preserve">Лабузы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Сибрина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С.Н.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176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69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Дубова </w:t>
            </w:r>
            <w:r>
              <w:rPr>
                <w:sz w:val="28"/>
                <w:szCs w:val="28"/>
              </w:rPr>
              <w:t xml:space="preserve">С.В.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181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Ленинский район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9"/>
        <w:gridCol w:w="2693"/>
        <w:gridCol w:w="6486"/>
      </w:tblGrid>
      <w:tr>
        <w:tblPrEx/>
        <w:trPr>
          <w:cantSplit/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место работы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Т.В.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оргкомитета,</w:t>
            </w:r>
            <w:r>
              <w:rPr>
                <w:sz w:val="28"/>
                <w:szCs w:val="28"/>
              </w:rPr>
              <w:t xml:space="preserve"> начальник управления образования</w:t>
            </w:r>
            <w:r>
              <w:rPr>
                <w:sz w:val="28"/>
                <w:szCs w:val="28"/>
              </w:rPr>
              <w:t xml:space="preserve"> администрации Ленинского района (далее – Управление)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О.Н.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сектора образования Управления,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Олизаревич</w:t>
            </w:r>
            <w:r>
              <w:rPr>
                <w:sz w:val="28"/>
                <w:szCs w:val="28"/>
              </w:rPr>
              <w:t xml:space="preserve"> Т.Ю.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олимпиады, консультант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сектора общего образования Управления, </w:t>
            </w:r>
            <w:r>
              <w:rPr>
                <w:sz w:val="28"/>
                <w:szCs w:val="28"/>
              </w:rPr>
              <w:t xml:space="preserve">муниципальный координатор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Шарина Т.А.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етодист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МБОУ «Школа № 177»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Хаев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етодист</w:t>
            </w:r>
            <w:r>
              <w:rPr>
                <w:sz w:val="28"/>
                <w:szCs w:val="28"/>
              </w:rPr>
              <w:t xml:space="preserve"> МАОУ лицей № 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Соляник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</w:t>
            </w:r>
            <w:r>
              <w:rPr>
                <w:sz w:val="28"/>
                <w:szCs w:val="28"/>
              </w:rPr>
              <w:t xml:space="preserve"> МБОУ «Школа № 91»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Табакаева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r>
              <w:rPr>
                <w:sz w:val="28"/>
                <w:szCs w:val="28"/>
              </w:rPr>
              <w:t xml:space="preserve">МБОУ «Школа № 185»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Зимина Ю.В.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МБОУ «Школа № 62»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Н.Д.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r>
              <w:rPr>
                <w:sz w:val="28"/>
                <w:szCs w:val="28"/>
              </w:rPr>
              <w:t xml:space="preserve">МБОУ «Школа № 185»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  <w:trHeight w:val="3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9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оргкомитета</w:t>
            </w:r>
            <w:r>
              <w:rPr>
                <w:b/>
                <w:sz w:val="28"/>
                <w:szCs w:val="28"/>
              </w:rPr>
              <w:t xml:space="preserve">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Измайлова Е.А.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60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Пивоварова К.А.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62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Притужалова</w:t>
            </w:r>
            <w:r>
              <w:rPr>
                <w:sz w:val="28"/>
                <w:szCs w:val="28"/>
              </w:rPr>
              <w:t xml:space="preserve"> О.С.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72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Максимова О.В.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91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Е.Г.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94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Шестернина Ю.М.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97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Семёнова Е.И.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100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Струнина Е.Н.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ind w:right="-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101 им.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Е.Е.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Дейч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Елдова</w:t>
            </w:r>
            <w:r>
              <w:rPr>
                <w:sz w:val="28"/>
                <w:szCs w:val="28"/>
              </w:rPr>
              <w:t xml:space="preserve"> О.П.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106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Бочугова Т.Ю.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120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Шиканова</w:t>
            </w:r>
            <w:r>
              <w:rPr>
                <w:sz w:val="28"/>
                <w:szCs w:val="28"/>
              </w:rPr>
              <w:t xml:space="preserve"> О.М.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123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Чикалова</w:t>
            </w:r>
            <w:r>
              <w:rPr>
                <w:sz w:val="28"/>
                <w:szCs w:val="28"/>
              </w:rPr>
              <w:t xml:space="preserve"> Т.Г.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138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Котельникова О.Н.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160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Киржаева</w:t>
            </w:r>
            <w:r>
              <w:rPr>
                <w:sz w:val="28"/>
                <w:szCs w:val="28"/>
              </w:rPr>
              <w:t xml:space="preserve"> Д.Г.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175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Клочкова</w:t>
            </w:r>
            <w:r>
              <w:rPr>
                <w:sz w:val="28"/>
                <w:szCs w:val="28"/>
              </w:rPr>
              <w:t xml:space="preserve"> Л.В.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177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Волынцева</w:t>
            </w:r>
            <w:r>
              <w:rPr>
                <w:sz w:val="28"/>
                <w:szCs w:val="28"/>
              </w:rPr>
              <w:t xml:space="preserve"> С.В.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лицея № 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Жигулева О.В.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182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Дмитряк</w:t>
            </w:r>
            <w:r>
              <w:rPr>
                <w:sz w:val="28"/>
                <w:szCs w:val="28"/>
              </w:rPr>
              <w:t xml:space="preserve"> С.А.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</w:t>
            </w:r>
            <w:r>
              <w:rPr>
                <w:sz w:val="28"/>
                <w:szCs w:val="28"/>
              </w:rPr>
              <w:t xml:space="preserve">ститель директора МАОУ «Гимназия</w:t>
            </w:r>
            <w:r>
              <w:rPr>
                <w:sz w:val="28"/>
                <w:szCs w:val="28"/>
              </w:rPr>
              <w:t xml:space="preserve"> № 184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О.А.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185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Московский район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9"/>
        <w:gridCol w:w="2693"/>
        <w:gridCol w:w="6521"/>
      </w:tblGrid>
      <w:tr>
        <w:tblPrEx/>
        <w:trPr>
          <w:cantSplit/>
          <w:trHeight w:val="631"/>
          <w:tblHeader/>
        </w:trPr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место работы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631"/>
        </w:trPr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bCs/>
                <w:sz w:val="28"/>
              </w:rPr>
              <w:t xml:space="preserve">Лебедева О.Ю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оргкомитета,</w:t>
            </w:r>
            <w:r>
              <w:rPr>
                <w:sz w:val="28"/>
                <w:szCs w:val="28"/>
              </w:rPr>
              <w:t xml:space="preserve"> начальник управления общего образования администрации Московского района</w:t>
            </w:r>
            <w:r>
              <w:rPr>
                <w:sz w:val="28"/>
                <w:szCs w:val="28"/>
              </w:rPr>
              <w:t xml:space="preserve"> (далее – Управление)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Баринова О.А.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начальник отдела общего образования и воспитания </w:t>
            </w:r>
            <w:r>
              <w:rPr>
                <w:sz w:val="28"/>
              </w:rPr>
              <w:t xml:space="preserve">У</w:t>
            </w:r>
            <w:r>
              <w:rPr>
                <w:sz w:val="28"/>
              </w:rPr>
              <w:t xml:space="preserve">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Парфенова М.А.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о</w:t>
            </w:r>
            <w:r>
              <w:rPr>
                <w:sz w:val="28"/>
                <w:szCs w:val="28"/>
              </w:rPr>
              <w:t xml:space="preserve">бщего образования и воспитания управления, </w:t>
            </w:r>
            <w:r>
              <w:rPr>
                <w:sz w:val="28"/>
                <w:szCs w:val="28"/>
              </w:rPr>
              <w:t xml:space="preserve">ответственный за организационное сопровождение олимпиады, конфиденциальность олимпиадных заданий и объективность проведения школьного этапа олимпиады</w:t>
            </w:r>
            <w:r>
              <w:rPr>
                <w:sz w:val="28"/>
                <w:szCs w:val="28"/>
              </w:rPr>
              <w:t xml:space="preserve">, муниципальный координатор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Прокофьева А.И.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методист МАОУ «Школа № 149»</w:t>
            </w:r>
            <w:r>
              <w:rPr>
                <w:sz w:val="28"/>
                <w:szCs w:val="28"/>
              </w:rPr>
              <w:t xml:space="preserve"> ответственный за методическое и техническое сопровождение олимпиады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оргкомитета</w:t>
            </w:r>
            <w:r>
              <w:rPr>
                <w:b/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61"/>
        </w:trPr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Карней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физической культуры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115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Глазырина 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физики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МАОУ 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172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7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Бессмертная В.Н.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иностранного языка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Гимназия № 67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9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Маланова О.А.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информатики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66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10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Малькова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Е.И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географии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74 </w:t>
            </w:r>
            <w:r>
              <w:rPr>
                <w:color w:val="000000"/>
                <w:sz w:val="28"/>
                <w:szCs w:val="28"/>
              </w:rPr>
              <w:t xml:space="preserve">с УИОП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Китаева Г.В.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начальных классов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Лицей № 87 имени Л.И. Новиковой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Карней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ОБЗР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115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1"/>
        </w:trPr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Авезова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биологии, МБОУ 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64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Шаповалова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математики, МАОУ 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74 с углубленным изучением отдельных предметов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15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Авезова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биологии, МБОУ 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64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16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Бурцева Е.П.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труда (девочки),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118 с углубленным изучением отдельных предметов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17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Рослова Л.В.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истории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93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18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Тимофеева М.А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ind w:left="34" w:hanging="34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химии, МАОУ «Школа № 74 с углубленным изучением отдельных предметов»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Торопова А.И.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tabs>
                <w:tab w:val="center" w:pos="34" w:leader="none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экономики,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70 с углубленным изучением отдельных предметов»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Багдасарова</w:t>
            </w:r>
            <w:r>
              <w:rPr>
                <w:sz w:val="28"/>
                <w:szCs w:val="28"/>
              </w:rPr>
              <w:t xml:space="preserve"> Т.В.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РМО учителей русского языка и литературы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69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Сенченко И.А.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РМО учителей МХК</w:t>
            </w:r>
            <w:r>
              <w:rPr>
                <w:sz w:val="28"/>
                <w:szCs w:val="28"/>
              </w:rPr>
              <w:t xml:space="preserve"> МАОУ «Школа № 118</w:t>
            </w:r>
            <w:r>
              <w:rPr>
                <w:color w:val="000000"/>
                <w:sz w:val="28"/>
                <w:szCs w:val="28"/>
              </w:rPr>
              <w:t xml:space="preserve"> с углубленным изучением отдельных предметов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 С.И.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РМО учителей технологии (мальчики)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69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Нижегородский район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0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56"/>
        <w:gridCol w:w="2693"/>
        <w:gridCol w:w="6521"/>
      </w:tblGrid>
      <w:tr>
        <w:tblPrEx/>
        <w:trPr>
          <w:cantSplit/>
          <w:tblHeader/>
        </w:trPr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место работы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1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Зеленова М.В.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3330" w:leader="none"/>
              </w:tabs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начальник</w:t>
            </w:r>
            <w:r>
              <w:rPr>
                <w:bCs/>
                <w:sz w:val="28"/>
                <w:szCs w:val="28"/>
              </w:rPr>
              <w:t xml:space="preserve"> управления образования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eastAsia="zh-CN"/>
              </w:rPr>
              <w:t xml:space="preserve">администрации Нижегородского района</w:t>
            </w:r>
            <w:r>
              <w:rPr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Управление)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2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Зайцева Т.Б.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3330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н</w:t>
            </w:r>
            <w:r>
              <w:rPr>
                <w:bCs/>
                <w:sz w:val="28"/>
                <w:szCs w:val="28"/>
                <w:lang w:eastAsia="zh-CN"/>
              </w:rPr>
              <w:t xml:space="preserve">ачальник</w:t>
            </w:r>
            <w:r>
              <w:rPr>
                <w:bCs/>
                <w:sz w:val="28"/>
                <w:szCs w:val="28"/>
                <w:lang w:eastAsia="zh-CN"/>
              </w:rPr>
              <w:t xml:space="preserve"> отдела общего </w:t>
            </w:r>
            <w:r>
              <w:rPr>
                <w:bCs/>
                <w:sz w:val="28"/>
                <w:szCs w:val="28"/>
                <w:lang w:eastAsia="zh-CN"/>
              </w:rPr>
              <w:t xml:space="preserve">образования </w:t>
            </w:r>
            <w:r>
              <w:rPr>
                <w:bCs/>
                <w:sz w:val="28"/>
                <w:szCs w:val="28"/>
              </w:rPr>
              <w:t xml:space="preserve">Управления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3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Порошина С.В.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методист МБОУ «Школа № 35», </w:t>
            </w:r>
            <w:r>
              <w:rPr>
                <w:bCs/>
                <w:sz w:val="28"/>
                <w:szCs w:val="28"/>
              </w:rPr>
              <w:t xml:space="preserve">ответственный за организационное, методическое и техническое сопровождение олимпиады, конфиденциальность олимпиадных заданий и объективно</w:t>
            </w:r>
            <w:r>
              <w:rPr>
                <w:bCs/>
                <w:sz w:val="28"/>
                <w:szCs w:val="28"/>
              </w:rPr>
              <w:t xml:space="preserve">сть проведения школьного этапа о</w:t>
            </w:r>
            <w:r>
              <w:rPr>
                <w:bCs/>
                <w:sz w:val="28"/>
                <w:szCs w:val="28"/>
              </w:rPr>
              <w:t xml:space="preserve">лимпиады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муниципальный координатор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4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Лазаренко С. М.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РМО учителей иностранных языков, учитель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№14 им. В.Г. Короленко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Гражданинова 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председатель РМО учителей</w:t>
            </w:r>
            <w:r>
              <w:rPr>
                <w:sz w:val="28"/>
                <w:szCs w:val="28"/>
              </w:rPr>
              <w:t xml:space="preserve">, математики, учитель «МАОУ СШ № 102»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Сомова Е.А.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председатель РМО учителей</w:t>
            </w:r>
            <w:r>
              <w:rPr>
                <w:sz w:val="28"/>
                <w:szCs w:val="28"/>
              </w:rPr>
              <w:t xml:space="preserve"> физики, учитель МАОУ «Гимназия № 13»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Любезнова Ю.В.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председатель РМО учителей</w:t>
            </w:r>
            <w:r>
              <w:rPr>
                <w:sz w:val="28"/>
                <w:szCs w:val="28"/>
              </w:rPr>
              <w:t xml:space="preserve"> русского языка и литературы, учитель МБОУ «Лицей № 8 имени академика Е.К. Федорова»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Тетерина Н.А.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председатель РМО учителей</w:t>
            </w:r>
            <w:r>
              <w:rPr>
                <w:sz w:val="28"/>
                <w:szCs w:val="28"/>
              </w:rPr>
              <w:t xml:space="preserve"> географии, учитель МБОУ «Гимназия № 1»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Веретенникова С.В.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председатель РМО учителей</w:t>
            </w:r>
            <w:r>
              <w:rPr>
                <w:sz w:val="28"/>
                <w:szCs w:val="28"/>
              </w:rPr>
              <w:t xml:space="preserve"> биологии, учитель МАОУ «Школа № 19»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Шумилова А.Ф.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председатель РМО учителей</w:t>
            </w:r>
            <w:r>
              <w:rPr>
                <w:sz w:val="28"/>
                <w:szCs w:val="28"/>
              </w:rPr>
              <w:t xml:space="preserve"> химии, учитель МАОУ «Гимназия № 13»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Рыбицкая</w:t>
            </w:r>
            <w:r>
              <w:rPr>
                <w:sz w:val="28"/>
                <w:szCs w:val="28"/>
              </w:rPr>
              <w:t xml:space="preserve"> С.В.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РМО </w:t>
            </w:r>
            <w:r>
              <w:rPr>
                <w:sz w:val="28"/>
                <w:szCs w:val="28"/>
              </w:rPr>
              <w:t xml:space="preserve">учителей информатики</w:t>
            </w:r>
            <w:r>
              <w:rPr>
                <w:sz w:val="28"/>
                <w:szCs w:val="28"/>
              </w:rPr>
              <w:t xml:space="preserve">, учитель </w:t>
            </w:r>
            <w:r>
              <w:rPr>
                <w:sz w:val="28"/>
                <w:szCs w:val="28"/>
              </w:rPr>
              <w:t xml:space="preserve">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9214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оргкомитета</w:t>
            </w:r>
            <w:r>
              <w:rPr>
                <w:b/>
                <w:sz w:val="28"/>
                <w:szCs w:val="28"/>
              </w:rPr>
              <w:t xml:space="preserve">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12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Андреева </w:t>
            </w:r>
            <w:r>
              <w:rPr>
                <w:bCs/>
                <w:sz w:val="28"/>
                <w:szCs w:val="28"/>
                <w:lang w:eastAsia="zh-CN"/>
              </w:rPr>
              <w:t xml:space="preserve">А.Б.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</w:t>
            </w:r>
            <w:r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Гимназия № 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Вивюрская</w:t>
            </w:r>
            <w:r>
              <w:rPr>
                <w:sz w:val="28"/>
                <w:szCs w:val="28"/>
              </w:rPr>
              <w:t xml:space="preserve"> А.А.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</w:t>
            </w:r>
            <w:r>
              <w:rPr>
                <w:sz w:val="28"/>
                <w:szCs w:val="28"/>
              </w:rPr>
              <w:t xml:space="preserve">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3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Козлова </w:t>
            </w:r>
            <w:r>
              <w:rPr>
                <w:sz w:val="28"/>
                <w:szCs w:val="28"/>
              </w:rPr>
              <w:t xml:space="preserve">Е.В.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</w:t>
            </w:r>
            <w:r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7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Лекомцева</w:t>
            </w:r>
            <w:r>
              <w:rPr>
                <w:sz w:val="28"/>
                <w:szCs w:val="28"/>
              </w:rPr>
              <w:t xml:space="preserve"> А.А.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</w:t>
            </w:r>
            <w:r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Лицей № 8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Белоус </w:t>
            </w:r>
            <w:r>
              <w:rPr>
                <w:sz w:val="28"/>
                <w:szCs w:val="28"/>
              </w:rPr>
              <w:t xml:space="preserve">А.Б.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</w:t>
            </w:r>
            <w:r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Гимназия № 13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17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Малышева А.В.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МАОУ «Школа </w:t>
            </w:r>
            <w:r>
              <w:rPr>
                <w:sz w:val="28"/>
                <w:szCs w:val="28"/>
              </w:rPr>
              <w:t xml:space="preserve">№ 14 им. </w:t>
            </w:r>
            <w:r>
              <w:rPr>
                <w:sz w:val="28"/>
                <w:szCs w:val="28"/>
              </w:rPr>
              <w:t xml:space="preserve">В.Г. Короленко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18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Шмелева Е.А.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</w:t>
            </w:r>
            <w:r>
              <w:rPr>
                <w:sz w:val="28"/>
                <w:szCs w:val="28"/>
              </w:rPr>
              <w:t xml:space="preserve">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19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Глухова </w:t>
            </w:r>
            <w:r>
              <w:rPr>
                <w:bCs/>
                <w:sz w:val="28"/>
                <w:szCs w:val="28"/>
                <w:lang w:eastAsia="zh-CN"/>
              </w:rPr>
              <w:t xml:space="preserve">Е.А.</w:t>
            </w:r>
            <w:r>
              <w:rPr>
                <w:bCs/>
                <w:sz w:val="28"/>
                <w:szCs w:val="28"/>
                <w:lang w:eastAsia="zh-CN"/>
              </w:rPr>
            </w:r>
            <w:r>
              <w:rPr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</w:t>
            </w:r>
            <w:r>
              <w:rPr>
                <w:sz w:val="28"/>
                <w:szCs w:val="28"/>
              </w:rPr>
              <w:t xml:space="preserve">МАОУ школа № 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Березкина О.Ю.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заместитель директора, «</w:t>
            </w:r>
            <w:r>
              <w:rPr>
                <w:sz w:val="28"/>
                <w:szCs w:val="28"/>
              </w:rPr>
              <w:t xml:space="preserve">МАОУ Школа  № 30 им. Л.Л. Антоновой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Ивашевская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А.С.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директора, МБОУ «Ш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кола № 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6"/>
        </w:trPr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Александрова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директора,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Школа № 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Рузанова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директора,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Лицей № 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Телехова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директора,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Школа № 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Лобашова О.К.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директора,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МАОУ СШ № 102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Матюшина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директора,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Школа № 103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Батурина </w:t>
            </w:r>
            <w:r>
              <w:rPr>
                <w:sz w:val="28"/>
                <w:szCs w:val="28"/>
              </w:rPr>
              <w:t xml:space="preserve">Л.В.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заместитель директора, МКОУ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Санаторная школа - интернат № 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Наумова 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105" w:type="dxa"/>
              <w:top w:w="0" w:type="dxa"/>
              <w:right w:w="105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заместитель директора, </w:t>
            </w:r>
            <w:r>
              <w:rPr>
                <w:sz w:val="28"/>
                <w:szCs w:val="28"/>
              </w:rPr>
              <w:t xml:space="preserve">ЧОУ РО «НЕ РПЦ (МП) </w:t>
            </w:r>
            <w:r>
              <w:rPr>
                <w:sz w:val="28"/>
                <w:szCs w:val="28"/>
              </w:rPr>
              <w:t xml:space="preserve">«Православная гимназия им. Сергея Радонежского»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Приокский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9"/>
        <w:gridCol w:w="2738"/>
        <w:gridCol w:w="6476"/>
      </w:tblGrid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tabs>
                <w:tab w:val="left" w:pos="1845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jc w:val="center"/>
              <w:tabs>
                <w:tab w:val="left" w:pos="1845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п/п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center"/>
              <w:tabs>
                <w:tab w:val="left" w:pos="1845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ФИО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Должность, место работы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Фомина Н. Б.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оргкомитета,</w:t>
            </w:r>
            <w:r>
              <w:rPr>
                <w:sz w:val="28"/>
              </w:rPr>
              <w:t xml:space="preserve"> начальник управления </w:t>
            </w:r>
            <w:r>
              <w:rPr>
                <w:sz w:val="28"/>
              </w:rPr>
              <w:t xml:space="preserve">образования администрации </w:t>
            </w:r>
            <w:r>
              <w:rPr>
                <w:sz w:val="28"/>
              </w:rPr>
              <w:t xml:space="preserve">Приокского</w:t>
            </w:r>
            <w:r>
              <w:rPr>
                <w:sz w:val="28"/>
              </w:rPr>
              <w:t xml:space="preserve"> района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Управление)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Чебачева </w:t>
            </w:r>
            <w:r>
              <w:rPr>
                <w:sz w:val="28"/>
              </w:rPr>
              <w:t xml:space="preserve">Е. Г.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ответственный за организационное и методическое</w:t>
            </w:r>
            <w:r>
              <w:rPr>
                <w:sz w:val="28"/>
                <w:szCs w:val="28"/>
              </w:rPr>
              <w:t xml:space="preserve"> сопровождение олимпиады</w:t>
            </w:r>
            <w:r>
              <w:rPr>
                <w:sz w:val="28"/>
                <w:szCs w:val="28"/>
              </w:rPr>
              <w:t xml:space="preserve">, конфиденциальность олимпиадных заданий и объективность проведения школьного этапа олимпиады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консультант отдела общего образования, воспитания и дошкольных учреждений Управления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Матвеева Л. Л.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методист </w:t>
            </w:r>
            <w:r>
              <w:rPr>
                <w:sz w:val="28"/>
              </w:rPr>
              <w:t xml:space="preserve">МБОУ «Школа № 32», </w:t>
            </w:r>
            <w:r>
              <w:rPr>
                <w:sz w:val="28"/>
                <w:szCs w:val="28"/>
              </w:rPr>
              <w:t xml:space="preserve">муниципальный координатор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ffffff" w:fill="ffffff"/>
            <w:tcW w:w="273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Мишина Е.В.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ffffff" w:fill="ffffff"/>
            <w:tcW w:w="64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методист МБОУ «Школа № 88 «Новинская»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Члены оргкомитета</w:t>
            </w:r>
            <w:r>
              <w:rPr>
                <w:b/>
                <w:sz w:val="28"/>
                <w:szCs w:val="28"/>
              </w:rPr>
              <w:t xml:space="preserve">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Кисина</w:t>
            </w:r>
            <w:r>
              <w:rPr>
                <w:sz w:val="28"/>
              </w:rPr>
              <w:t xml:space="preserve"> Е. М.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</w:t>
            </w:r>
            <w:r>
              <w:rPr>
                <w:sz w:val="28"/>
              </w:rPr>
              <w:t xml:space="preserve">ель директора  МБОУ «Школа № 34»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Баринова </w:t>
            </w:r>
            <w:r>
              <w:rPr>
                <w:sz w:val="28"/>
              </w:rPr>
              <w:t xml:space="preserve">А.В.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  МБОУ </w:t>
            </w:r>
            <w:r>
              <w:rPr>
                <w:sz w:val="28"/>
              </w:rPr>
              <w:t xml:space="preserve">«</w:t>
            </w:r>
            <w:r>
              <w:rPr>
                <w:sz w:val="28"/>
              </w:rPr>
              <w:t xml:space="preserve">Школа № 135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Шай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Л.Н.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М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А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ОУ 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«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Школа №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131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Шигина </w:t>
            </w:r>
            <w:r>
              <w:rPr>
                <w:sz w:val="28"/>
              </w:rPr>
              <w:t xml:space="preserve">Н.В.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МБОУ 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«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Школа №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154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360"/>
        </w:trPr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Губарева </w:t>
            </w:r>
            <w:r>
              <w:rPr>
                <w:sz w:val="28"/>
              </w:rPr>
              <w:t xml:space="preserve">А.И.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МБОУ </w:t>
            </w:r>
            <w:r>
              <w:rPr>
                <w:sz w:val="28"/>
              </w:rPr>
              <w:t xml:space="preserve">«</w:t>
            </w:r>
            <w:r>
              <w:rPr>
                <w:sz w:val="28"/>
              </w:rPr>
              <w:t xml:space="preserve">Школа № 134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</w:rPr>
              <w:t xml:space="preserve"> 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427"/>
        </w:trPr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Голышева Т.А.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</w:t>
            </w:r>
            <w:r>
              <w:rPr>
                <w:sz w:val="28"/>
              </w:rPr>
              <w:t xml:space="preserve"> МБОУ </w:t>
            </w:r>
            <w:r>
              <w:rPr>
                <w:sz w:val="28"/>
              </w:rPr>
              <w:t xml:space="preserve">«Школа № 152»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Киселева </w:t>
            </w:r>
            <w:r>
              <w:rPr>
                <w:sz w:val="28"/>
              </w:rPr>
              <w:t xml:space="preserve">Л.А.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МБОУ «</w:t>
            </w:r>
            <w:r>
              <w:rPr>
                <w:sz w:val="28"/>
              </w:rPr>
              <w:t xml:space="preserve">Школа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140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Малых </w:t>
            </w:r>
            <w:r>
              <w:rPr>
                <w:sz w:val="28"/>
              </w:rPr>
              <w:t xml:space="preserve">М.Ю.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учитель МБОУ «</w:t>
            </w:r>
            <w:r>
              <w:rPr>
                <w:sz w:val="28"/>
              </w:rPr>
              <w:t xml:space="preserve">Школа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32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tabs>
                <w:tab w:val="left" w:pos="1845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Сороковикова</w:t>
            </w:r>
            <w:r>
              <w:rPr>
                <w:sz w:val="28"/>
              </w:rPr>
              <w:t xml:space="preserve"> О.В.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«Ступени образования»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14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Попова Е.В.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</w:t>
            </w:r>
            <w:r>
              <w:rPr>
                <w:sz w:val="28"/>
              </w:rPr>
              <w:t xml:space="preserve"> директора МБОУ </w:t>
            </w:r>
            <w:r>
              <w:rPr>
                <w:sz w:val="28"/>
              </w:rPr>
              <w:t xml:space="preserve">«</w:t>
            </w:r>
            <w:r>
              <w:rPr>
                <w:sz w:val="28"/>
              </w:rPr>
              <w:t xml:space="preserve">Школа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11 имени Г.С. </w:t>
            </w:r>
            <w:r>
              <w:rPr>
                <w:sz w:val="28"/>
              </w:rPr>
              <w:t xml:space="preserve">Бересневой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15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Золотова 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А.Л.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МБОУ «</w:t>
            </w:r>
            <w:r>
              <w:rPr>
                <w:sz w:val="28"/>
              </w:rPr>
              <w:t xml:space="preserve">Школа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48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Гузанова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Ю.А.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МБОУ </w:t>
            </w:r>
            <w:r>
              <w:rPr>
                <w:sz w:val="28"/>
              </w:rPr>
              <w:t xml:space="preserve">«</w:t>
            </w:r>
            <w:r>
              <w:rPr>
                <w:sz w:val="28"/>
              </w:rPr>
              <w:t xml:space="preserve">Школа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88 </w:t>
            </w:r>
            <w:r>
              <w:rPr>
                <w:sz w:val="28"/>
              </w:rPr>
              <w:t xml:space="preserve">«</w:t>
            </w:r>
            <w:r>
              <w:rPr>
                <w:sz w:val="28"/>
              </w:rPr>
              <w:t xml:space="preserve">Новинская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Крутобережская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МБОУ «</w:t>
            </w:r>
            <w:r>
              <w:rPr>
                <w:sz w:val="28"/>
              </w:rPr>
              <w:t xml:space="preserve">Школа № 174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Прохорова </w:t>
            </w:r>
            <w:r>
              <w:rPr>
                <w:sz w:val="28"/>
              </w:rPr>
              <w:t xml:space="preserve">Т.Г.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заместитель директора МАОУ «</w:t>
            </w:r>
            <w:r>
              <w:rPr>
                <w:sz w:val="28"/>
              </w:rPr>
              <w:t xml:space="preserve">Школа № 45</w:t>
            </w:r>
            <w:r>
              <w:rPr>
                <w:sz w:val="28"/>
              </w:rPr>
              <w:t xml:space="preserve"> с углубленным изучением отдельных предметов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Суконькина</w:t>
            </w:r>
            <w:r>
              <w:rPr>
                <w:sz w:val="28"/>
              </w:rPr>
              <w:t xml:space="preserve"> О.А.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заместитель директора МБОУ </w:t>
            </w:r>
            <w:r>
              <w:rPr>
                <w:sz w:val="28"/>
              </w:rPr>
              <w:t xml:space="preserve">«</w:t>
            </w:r>
            <w:r>
              <w:rPr>
                <w:sz w:val="28"/>
              </w:rPr>
              <w:t xml:space="preserve">Школа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89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Морозова </w:t>
            </w:r>
            <w:r>
              <w:rPr>
                <w:sz w:val="28"/>
              </w:rPr>
              <w:t xml:space="preserve">О.В.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заместитель директора МБОУ «</w:t>
            </w:r>
            <w:r>
              <w:rPr>
                <w:sz w:val="28"/>
              </w:rPr>
              <w:t xml:space="preserve">Гимназия № 17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73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Усольцева Е.А.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64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заместитель директора МБОУ «Школа 132»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Советский район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rPr>
          <w:iCs/>
          <w:sz w:val="28"/>
          <w:szCs w:val="28"/>
        </w:rPr>
        <w:outlineLvl w:val="1"/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3"/>
        <w:gridCol w:w="2693"/>
        <w:gridCol w:w="6379"/>
      </w:tblGrid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keepLine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keepLine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center"/>
              <w:keepLine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место работы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right="61"/>
              <w:jc w:val="center"/>
              <w:keepLine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Шустова </w:t>
            </w:r>
            <w:r>
              <w:rPr>
                <w:sz w:val="28"/>
                <w:szCs w:val="28"/>
              </w:rPr>
              <w:t xml:space="preserve">С.Ю.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оргкомитета,</w:t>
            </w:r>
            <w:r>
              <w:rPr>
                <w:sz w:val="28"/>
                <w:szCs w:val="28"/>
              </w:rPr>
              <w:t xml:space="preserve"> начальник управления образования администрации Советского района</w:t>
            </w:r>
            <w:r>
              <w:rPr>
                <w:sz w:val="28"/>
                <w:szCs w:val="28"/>
              </w:rPr>
              <w:t xml:space="preserve"> (далее – Управление)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Тинькова </w:t>
            </w:r>
            <w:r>
              <w:rPr>
                <w:sz w:val="28"/>
                <w:szCs w:val="28"/>
              </w:rPr>
              <w:t xml:space="preserve">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</w:t>
            </w:r>
            <w:r>
              <w:rPr>
                <w:sz w:val="28"/>
                <w:szCs w:val="28"/>
              </w:rPr>
              <w:t xml:space="preserve"> начальник отдела общего и дошкольного образования</w:t>
            </w:r>
            <w:r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Абрамова </w:t>
            </w:r>
            <w:r>
              <w:rPr>
                <w:sz w:val="28"/>
                <w:szCs w:val="28"/>
              </w:rPr>
              <w:t xml:space="preserve">Т.С.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МАОУ «Лицей № 38»</w:t>
            </w:r>
            <w:r>
              <w:rPr>
                <w:sz w:val="28"/>
                <w:szCs w:val="28"/>
              </w:rPr>
              <w:t xml:space="preserve">, муниципальный координатор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Койдан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МБОУ ДО «Дом Детского творчества Советского района»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Чернова </w:t>
            </w:r>
            <w:r>
              <w:rPr>
                <w:sz w:val="28"/>
                <w:szCs w:val="28"/>
              </w:rPr>
              <w:t xml:space="preserve">С.Г.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r>
              <w:rPr>
                <w:sz w:val="28"/>
                <w:szCs w:val="28"/>
              </w:rPr>
              <w:t xml:space="preserve">МБОУ «Гимназия № 25 им. А.С. Пушкина»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1"/>
        </w:trPr>
        <w:tc>
          <w:tcPr>
            <w:tcW w:w="993" w:type="dxa"/>
            <w:textDirection w:val="lrTb"/>
            <w:noWrap w:val="false"/>
          </w:tcPr>
          <w:p>
            <w:pPr>
              <w:ind w:right="61"/>
              <w:jc w:val="center"/>
              <w:keepLine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W w:w="9072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оргкомитета</w:t>
            </w:r>
            <w:r>
              <w:rPr>
                <w:b/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</w:t>
            </w:r>
            <w:r>
              <w:rPr>
                <w:sz w:val="28"/>
                <w:szCs w:val="28"/>
              </w:rPr>
              <w:t xml:space="preserve">Н.К.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18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Никишина О.А.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24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Батракова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</w:t>
            </w:r>
            <w:r>
              <w:rPr>
                <w:sz w:val="28"/>
                <w:szCs w:val="28"/>
              </w:rPr>
              <w:t xml:space="preserve">иректора МБОУ «Гимназия </w:t>
            </w:r>
            <w:r>
              <w:rPr>
                <w:sz w:val="28"/>
                <w:szCs w:val="28"/>
              </w:rPr>
              <w:t xml:space="preserve">№ 25 имени А.С.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Пушкина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Лакомова А.А.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Лицей № 28 имени академика Б.А.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Королёва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Бормоткина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29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Каленов М.Ю.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Лицей № 38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12</w:t>
            </w:r>
            <w:r>
              <w:rPr>
                <w:bCs/>
                <w:iCs/>
                <w:sz w:val="28"/>
                <w:szCs w:val="28"/>
              </w:rPr>
            </w:r>
            <w:r>
              <w:rPr>
                <w:bCs/>
                <w:iCs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Афанасьева 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44 с углубленным изучением отдельных предметов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Яушева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Школа № 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Позовская Д.Д.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47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Окомелкова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49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Трифонова С.А.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Батарин А.А.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учитель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Гимназия № 53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у</w:t>
            </w:r>
            <w:r>
              <w:rPr>
                <w:sz w:val="28"/>
                <w:szCs w:val="28"/>
              </w:rPr>
              <w:t xml:space="preserve">читель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Гимназия № 53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9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Лужкова </w:t>
            </w:r>
            <w:r>
              <w:rPr>
                <w:sz w:val="28"/>
                <w:szCs w:val="28"/>
              </w:rPr>
              <w:t xml:space="preserve">О.А.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Принь О.Н.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54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sz w:val="28"/>
                <w:szCs w:val="28"/>
              </w:rPr>
              <w:t xml:space="preserve">учитель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54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Филиппова Т.В.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Школа № 122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Сергунина Т.М.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СШ № 151 с углубленным изучением отдельных предметов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Шадрунова Н.В.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173 имени героя Советского Союза </w:t>
            </w:r>
            <w:r>
              <w:rPr>
                <w:sz w:val="28"/>
                <w:szCs w:val="28"/>
              </w:rPr>
              <w:t xml:space="preserve">Д.А.Аристархова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Красильникова И.С.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МАОУ № 186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Авторская академическая школа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Тюнтяева</w:t>
            </w:r>
            <w:r>
              <w:rPr>
                <w:sz w:val="28"/>
                <w:szCs w:val="28"/>
              </w:rPr>
              <w:t xml:space="preserve"> Е.М.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директора МАОУ «Школа № 187»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Плахотнюк Н.В.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vMerge w:val="restart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директора МБОУ «Школа № 188»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Дерявянко Н.А.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vMerge w:val="restart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ГБОПОУ «Нижегородское областное училище олимпийского резерва им. В.С. Тишина»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keepLines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Зеленцова Е.А.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Курносова Е.Э.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vMerge w:val="restart"/>
            <w:textDirection w:val="lrTb"/>
            <w:noWrap w:val="false"/>
          </w:tcPr>
          <w:p>
            <w:pPr>
              <w:ind w:right="61"/>
              <w:jc w:val="both"/>
              <w:keepLines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директора ГАОУ НОС(К)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1"/>
              <w:jc w:val="both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директора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Сормовский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9"/>
        <w:gridCol w:w="2693"/>
        <w:gridCol w:w="6486"/>
      </w:tblGrid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место работы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М.Н.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оргкомитета,  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 xml:space="preserve">образования администрации Сормовского района</w:t>
            </w:r>
            <w:r>
              <w:rPr>
                <w:sz w:val="28"/>
                <w:szCs w:val="28"/>
              </w:rPr>
              <w:t xml:space="preserve"> (далее – Управление)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Ешкалова О.В.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</w:t>
            </w:r>
            <w:r>
              <w:rPr>
                <w:sz w:val="28"/>
                <w:szCs w:val="28"/>
              </w:rPr>
              <w:t xml:space="preserve"> общего образования</w:t>
            </w:r>
            <w:r>
              <w:rPr>
                <w:sz w:val="28"/>
                <w:szCs w:val="28"/>
              </w:rPr>
              <w:t xml:space="preserve"> Управления,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Заседателева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МАОУ «Школа № 85 с углубленным изучением отдельных предметов»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Сагина </w:t>
            </w:r>
            <w:r>
              <w:rPr>
                <w:sz w:val="28"/>
                <w:szCs w:val="28"/>
              </w:rPr>
              <w:t xml:space="preserve">А.Ю.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МАОУ «Школа № 85 с углубленным изучением отдельных предметов», </w:t>
            </w:r>
            <w:r>
              <w:rPr>
                <w:sz w:val="28"/>
                <w:szCs w:val="28"/>
              </w:rPr>
              <w:t xml:space="preserve"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</w:t>
            </w:r>
            <w:r>
              <w:rPr>
                <w:sz w:val="28"/>
                <w:szCs w:val="28"/>
              </w:rPr>
              <w:t xml:space="preserve">, муниципальный координатор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9179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оргкомитета</w:t>
            </w:r>
            <w:r>
              <w:rPr>
                <w:b/>
                <w:sz w:val="28"/>
                <w:szCs w:val="28"/>
              </w:rPr>
              <w:t xml:space="preserve">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Малова </w:t>
            </w:r>
            <w:r>
              <w:rPr>
                <w:sz w:val="28"/>
                <w:szCs w:val="28"/>
              </w:rPr>
              <w:t xml:space="preserve">Н.А.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</w:t>
            </w:r>
            <w:r>
              <w:rPr>
                <w:sz w:val="28"/>
                <w:szCs w:val="28"/>
              </w:rPr>
              <w:t xml:space="preserve">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учитель, МБОУ «</w:t>
            </w:r>
            <w:r>
              <w:rPr>
                <w:sz w:val="28"/>
                <w:szCs w:val="28"/>
              </w:rPr>
              <w:t xml:space="preserve">Школа № 26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Бабкина </w:t>
            </w:r>
            <w:r>
              <w:rPr>
                <w:sz w:val="28"/>
                <w:szCs w:val="28"/>
              </w:rPr>
              <w:t xml:space="preserve">И.В.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МБОУ «</w:t>
            </w:r>
            <w:r>
              <w:rPr>
                <w:sz w:val="28"/>
                <w:szCs w:val="28"/>
              </w:rPr>
              <w:t xml:space="preserve">Школа № 27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Садовская Ю.С.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</w:t>
            </w:r>
            <w:r>
              <w:rPr>
                <w:sz w:val="28"/>
                <w:szCs w:val="28"/>
              </w:rPr>
              <w:t xml:space="preserve">, МБОУ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76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Бурмакова</w:t>
            </w:r>
            <w:r>
              <w:rPr>
                <w:sz w:val="28"/>
                <w:szCs w:val="28"/>
              </w:rPr>
              <w:t xml:space="preserve"> О.Х.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77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Потерпеева</w:t>
            </w:r>
            <w:r>
              <w:rPr>
                <w:sz w:val="28"/>
                <w:szCs w:val="28"/>
              </w:rPr>
              <w:t xml:space="preserve"> М.Л.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№ 78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Шилова Ю.А.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учитель, МАОУ «</w:t>
            </w:r>
            <w:r>
              <w:rPr>
                <w:sz w:val="28"/>
                <w:szCs w:val="28"/>
              </w:rPr>
              <w:t xml:space="preserve">Школа № 79 имени Н.А. Зайцева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Ревягина Е.А.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учитель, МАОУ «</w:t>
            </w:r>
            <w:r>
              <w:rPr>
                <w:sz w:val="28"/>
                <w:szCs w:val="28"/>
              </w:rPr>
              <w:t xml:space="preserve">Гимназия № 80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Колотилова С.Ю.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МАОУ «</w:t>
            </w:r>
            <w:r>
              <w:rPr>
                <w:sz w:val="28"/>
                <w:szCs w:val="28"/>
              </w:rPr>
              <w:t xml:space="preserve">Школа № 81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</w:t>
            </w:r>
            <w:r>
              <w:rPr>
                <w:sz w:val="28"/>
                <w:szCs w:val="28"/>
              </w:rPr>
              <w:t xml:space="preserve">М.М.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МАОУ «</w:t>
            </w:r>
            <w:r>
              <w:rPr>
                <w:sz w:val="28"/>
                <w:szCs w:val="28"/>
              </w:rPr>
              <w:t xml:space="preserve">Лицей № 82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</w:t>
            </w:r>
            <w:r>
              <w:rPr>
                <w:sz w:val="28"/>
                <w:szCs w:val="28"/>
              </w:rPr>
              <w:t xml:space="preserve">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МАОУ «</w:t>
            </w:r>
            <w:r>
              <w:rPr>
                <w:sz w:val="28"/>
                <w:szCs w:val="28"/>
              </w:rPr>
              <w:t xml:space="preserve">Школа № 84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Шулаева</w:t>
            </w:r>
            <w:r>
              <w:rPr>
                <w:sz w:val="28"/>
                <w:szCs w:val="28"/>
              </w:rPr>
              <w:t xml:space="preserve"> Л.С.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МАОУ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Школа с углубленным изучением отдельных предметов № 85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Красильникова </w:t>
            </w:r>
            <w:r>
              <w:rPr>
                <w:sz w:val="28"/>
                <w:szCs w:val="28"/>
              </w:rPr>
              <w:t xml:space="preserve">Е.Е.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МБОУ «Школ </w:t>
            </w:r>
            <w:r>
              <w:rPr>
                <w:sz w:val="28"/>
                <w:szCs w:val="28"/>
              </w:rPr>
              <w:t xml:space="preserve">№ 117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Спорышева </w:t>
            </w:r>
            <w:r>
              <w:rPr>
                <w:sz w:val="28"/>
                <w:szCs w:val="28"/>
              </w:rPr>
              <w:t xml:space="preserve">К.В.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МБОУ «</w:t>
            </w:r>
            <w:r>
              <w:rPr>
                <w:sz w:val="28"/>
                <w:szCs w:val="28"/>
              </w:rPr>
              <w:t xml:space="preserve">Школа № 141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Чкалова С.В.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МАОУ «Школа </w:t>
            </w:r>
            <w:r>
              <w:rPr>
                <w:sz w:val="28"/>
                <w:szCs w:val="28"/>
              </w:rPr>
              <w:t xml:space="preserve">№ 156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им. Б.И.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Рябцева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Ерофеева </w:t>
            </w:r>
            <w:r>
              <w:rPr>
                <w:sz w:val="28"/>
                <w:szCs w:val="28"/>
              </w:rPr>
              <w:t xml:space="preserve">Н.В.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МАОУ «</w:t>
            </w:r>
            <w:r>
              <w:rPr>
                <w:sz w:val="28"/>
                <w:szCs w:val="28"/>
              </w:rPr>
              <w:t xml:space="preserve">Школа с углублённым изучением отдельных предметов № 183 имени Р. Алексеева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678"/>
        <w:tabs>
          <w:tab w:val="left" w:pos="467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Нижнего Новгорода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_____________ № 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школьного этапа</w:t>
      </w:r>
      <w:r>
        <w:rPr>
          <w:b/>
          <w:sz w:val="28"/>
          <w:szCs w:val="28"/>
        </w:rPr>
        <w:t xml:space="preserve"> Олимпиады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общеобразоват</w:t>
      </w:r>
      <w:r>
        <w:rPr>
          <w:b/>
          <w:sz w:val="28"/>
          <w:szCs w:val="28"/>
        </w:rPr>
        <w:t xml:space="preserve">ельным предметам в 2024-2025</w:t>
      </w:r>
      <w:r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общеобразовательных учреждениях</w:t>
      </w:r>
      <w:r>
        <w:rPr>
          <w:b/>
          <w:sz w:val="28"/>
          <w:szCs w:val="28"/>
        </w:rPr>
        <w:t xml:space="preserve"> города Нижнего Новгорода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1701"/>
        <w:gridCol w:w="2694"/>
        <w:gridCol w:w="2268"/>
      </w:tblGrid>
      <w:tr>
        <w:tblPrEx/>
        <w:trPr>
          <w:trHeight w:val="665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участия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проведения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Формат проведения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Французский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язык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24.09.2024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Очный</w:t>
            </w:r>
            <w:r/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.09.2024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Онлайн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(МХК)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26.09.2024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Испанский язык, Итальянский язык, К</w:t>
            </w:r>
            <w:r>
              <w:rPr>
                <w:sz w:val="28"/>
                <w:szCs w:val="28"/>
              </w:rPr>
              <w:t xml:space="preserve">итайский язык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27.09.2024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30.09.2024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02.10.2023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Онлайн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23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Онлайн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Онлайн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</w:t>
            </w: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Онлайн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Онлайн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31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Онлайн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(Технология)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>
          <w:trHeight w:val="383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Онлайн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>
          <w:trHeight w:val="38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безопасности и защиты Родины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Нижнего Новгорода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___________________ № 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/>
        <w:jc w:val="center"/>
        <w:tabs>
          <w:tab w:val="num" w:pos="0" w:leader="none"/>
          <w:tab w:val="left" w:pos="127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360"/>
        <w:jc w:val="center"/>
        <w:tabs>
          <w:tab w:val="num" w:pos="0" w:leader="none"/>
          <w:tab w:val="left" w:pos="1276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проведения организационных мероприятий школьного этапа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лимпиады </w:t>
      </w:r>
      <w:r>
        <w:rPr>
          <w:b/>
          <w:sz w:val="28"/>
          <w:szCs w:val="28"/>
        </w:rPr>
        <w:t xml:space="preserve">в 2024-2025</w:t>
      </w:r>
      <w:r>
        <w:rPr>
          <w:b/>
          <w:sz w:val="28"/>
          <w:szCs w:val="28"/>
        </w:rPr>
        <w:t xml:space="preserve"> учебном году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360"/>
        <w:jc w:val="center"/>
        <w:tabs>
          <w:tab w:val="num" w:pos="0" w:leader="none"/>
          <w:tab w:val="left" w:pos="1276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Style w:val="929"/>
        <w:tblW w:w="0" w:type="auto"/>
        <w:tblInd w:w="-34" w:type="dxa"/>
        <w:tblLook w:val="04A0" w:firstRow="1" w:lastRow="0" w:firstColumn="1" w:lastColumn="0" w:noHBand="0" w:noVBand="1"/>
      </w:tblPr>
      <w:tblGrid>
        <w:gridCol w:w="436"/>
        <w:gridCol w:w="1722"/>
        <w:gridCol w:w="1377"/>
        <w:gridCol w:w="1995"/>
        <w:gridCol w:w="1436"/>
        <w:gridCol w:w="1636"/>
        <w:gridCol w:w="1344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№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Предмет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Дата проведения олимпиады, шифрование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Срок окончан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ия проверки и дешифровки работ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</w:p>
          <w:p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Ознакомление с предварительными результатами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*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Срок проведения показа работ и 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подачи заявления на апелляцию.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</w:p>
          <w:p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Апелляция**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3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Срок подведения окончательных итогов. Публикация итогового протокола на сайте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5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С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рок сдачи протоколов в РУО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Французский язык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24.09.2024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27.09.2024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30.09.2024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Астрономия 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25.09.2024</w:t>
            </w:r>
            <w:r/>
          </w:p>
        </w:tc>
        <w:tc>
          <w:tcPr>
            <w:gridSpan w:val="2"/>
            <w:tcW w:w="34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платформе «Сириус»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Искусство - МХК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26.09.2024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Итальянский язык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27.09.2024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Испанский язык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27.09.2024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Китайский язык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27.09.2024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Русский язык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30.09.2024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История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01.10.2024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Физика 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02.10.2024</w:t>
            </w:r>
            <w:r/>
          </w:p>
        </w:tc>
        <w:tc>
          <w:tcPr>
            <w:gridSpan w:val="2"/>
            <w:tcW w:w="34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платформе «Сириус»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Экономика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03.10.2024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Обществознание 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04.10.2024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Экология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07.10.2024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Биология 7-11 классы 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08.10.2024</w:t>
            </w:r>
            <w:r/>
          </w:p>
        </w:tc>
        <w:tc>
          <w:tcPr>
            <w:gridSpan w:val="2"/>
            <w:tcW w:w="343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на платформе «Сириус»</w:t>
            </w:r>
            <w:r/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Биология 5-6 классы 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09.10.2024</w:t>
            </w:r>
            <w:r/>
          </w:p>
        </w:tc>
        <w:tc>
          <w:tcPr>
            <w:gridSpan w:val="2"/>
            <w:tcW w:w="343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на платформе «Сириус»</w:t>
            </w:r>
            <w:r/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Немецкий язык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10.10.2024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Литература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11.10.2024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География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14.10.2024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Математика 7-11 классы)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15.10.2024</w:t>
            </w:r>
            <w:r/>
          </w:p>
        </w:tc>
        <w:tc>
          <w:tcPr>
            <w:gridSpan w:val="2"/>
            <w:tcW w:w="34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платформе «Сириус»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Математика 4-6 классы 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16.10.2024</w:t>
            </w:r>
            <w:r/>
          </w:p>
        </w:tc>
        <w:tc>
          <w:tcPr>
            <w:gridSpan w:val="2"/>
            <w:tcW w:w="34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платформе «Сириус»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Физическая культура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17.10.2024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Химия 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18.10.2024</w:t>
            </w:r>
            <w:r/>
          </w:p>
        </w:tc>
        <w:tc>
          <w:tcPr>
            <w:gridSpan w:val="2"/>
            <w:tcW w:w="34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платформе «Сириус»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05.11.2024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05.11.2024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Право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21.10.2024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Труд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22.10.2024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Информатика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23.10.2024</w:t>
            </w:r>
            <w:r/>
          </w:p>
        </w:tc>
        <w:tc>
          <w:tcPr>
            <w:gridSpan w:val="2"/>
            <w:tcW w:w="34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платформе «Сириус»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08.11.2024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08.11.2024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Английский язык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24.10.2024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ОБЗР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t xml:space="preserve">25.10.2024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360"/>
        <w:jc w:val="center"/>
        <w:tabs>
          <w:tab w:val="num" w:pos="0" w:leader="none"/>
          <w:tab w:val="left" w:pos="127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 xml:space="preserve">формат и время </w:t>
      </w:r>
      <w:r>
        <w:rPr>
          <w:sz w:val="22"/>
          <w:szCs w:val="22"/>
        </w:rPr>
        <w:t xml:space="preserve">разбора</w:t>
      </w:r>
      <w:r>
        <w:rPr>
          <w:sz w:val="22"/>
          <w:szCs w:val="22"/>
        </w:rPr>
        <w:t xml:space="preserve"> олимпиадных </w:t>
      </w:r>
      <w:r>
        <w:rPr>
          <w:sz w:val="22"/>
          <w:szCs w:val="22"/>
        </w:rPr>
        <w:t xml:space="preserve">заданий и </w:t>
      </w:r>
      <w:r>
        <w:rPr>
          <w:sz w:val="22"/>
          <w:szCs w:val="22"/>
        </w:rPr>
        <w:t xml:space="preserve">показа </w:t>
      </w:r>
      <w:r>
        <w:rPr>
          <w:sz w:val="22"/>
          <w:szCs w:val="22"/>
        </w:rPr>
        <w:t xml:space="preserve">олимпиадных работ </w:t>
      </w:r>
      <w:r>
        <w:rPr>
          <w:sz w:val="22"/>
          <w:szCs w:val="22"/>
        </w:rPr>
        <w:t xml:space="preserve">участникам олимпиады, определяется образовательной организацией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** </w:t>
      </w:r>
      <w:r>
        <w:rPr>
          <w:sz w:val="22"/>
          <w:szCs w:val="22"/>
        </w:rPr>
        <w:t xml:space="preserve">формат 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время </w:t>
      </w:r>
      <w:r>
        <w:rPr>
          <w:sz w:val="22"/>
          <w:szCs w:val="22"/>
        </w:rPr>
        <w:t xml:space="preserve">проведения</w:t>
      </w:r>
      <w:r>
        <w:rPr>
          <w:sz w:val="22"/>
          <w:szCs w:val="22"/>
        </w:rPr>
        <w:t xml:space="preserve"> апелляционной комиссии определяется образовательной организацией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департамента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Нижнего Новгорода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_____________</w:t>
      </w:r>
      <w:r>
        <w:rPr>
          <w:sz w:val="28"/>
          <w:szCs w:val="28"/>
        </w:rPr>
        <w:t xml:space="preserve">_______№ 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Грамота победителя школьного этапа Олимпиады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38725" cy="7124700"/>
                <wp:effectExtent l="19050" t="0" r="9525" b="0"/>
                <wp:docPr id="3" name="Рисунок 2" descr="Победител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Победитель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038725" cy="712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96.75pt;height:561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Грамота призера школьного этапа Олимпиады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72075" cy="7315200"/>
                <wp:effectExtent l="19050" t="0" r="9525" b="0"/>
                <wp:docPr id="4" name="Рисунок 3" descr="Призё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Призёр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17207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07.25pt;height:576.00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 w:hanging="20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департамента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администрации г. Нижнего Новгорода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от_____________№_______________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20"/>
        <w:jc w:val="center"/>
        <w:spacing w:before="135"/>
      </w:pPr>
      <w:r/>
      <w:bookmarkStart w:id="0" w:name="undefined"/>
      <w:r/>
      <w:bookmarkEnd w:id="0"/>
      <w:r>
        <w:t xml:space="preserve">заявление.</w:t>
      </w:r>
      <w:r/>
    </w:p>
    <w:p>
      <w:pPr>
        <w:pStyle w:val="918"/>
        <w:spacing w:line="322" w:lineRule="exact"/>
        <w:tabs>
          <w:tab w:val="left" w:pos="709" w:leader="none"/>
          <w:tab w:val="left" w:pos="10812" w:leader="none"/>
        </w:tabs>
      </w:pPr>
      <w:r>
        <w:t xml:space="preserve">Я, </w:t>
      </w:r>
      <w:r>
        <w:t xml:space="preserve">________________________________________________________________</w:t>
      </w:r>
      <w:r>
        <w:t xml:space="preserve">___</w:t>
      </w:r>
      <w:r/>
    </w:p>
    <w:p>
      <w:pPr>
        <w:pStyle w:val="918"/>
        <w:spacing w:line="322" w:lineRule="exact"/>
        <w:tabs>
          <w:tab w:val="left" w:pos="709" w:leader="none"/>
          <w:tab w:val="left" w:pos="10812" w:leader="none"/>
        </w:tabs>
      </w:pPr>
      <w:r>
        <w:t xml:space="preserve">даю</w:t>
      </w:r>
      <w:r>
        <w:rPr>
          <w:spacing w:val="43"/>
        </w:rPr>
        <w:t xml:space="preserve"> </w:t>
      </w:r>
      <w:r>
        <w:t xml:space="preserve">согласие</w:t>
      </w:r>
      <w:r>
        <w:rPr>
          <w:spacing w:val="45"/>
        </w:rPr>
        <w:t xml:space="preserve"> </w:t>
      </w:r>
      <w:r>
        <w:t xml:space="preserve">на</w:t>
      </w:r>
      <w:r>
        <w:rPr>
          <w:spacing w:val="44"/>
        </w:rPr>
        <w:t xml:space="preserve"> </w:t>
      </w:r>
      <w:r>
        <w:t xml:space="preserve">участие</w:t>
      </w:r>
      <w:r>
        <w:rPr>
          <w:spacing w:val="48"/>
        </w:rPr>
        <w:t xml:space="preserve"> </w:t>
      </w:r>
      <w:r>
        <w:t xml:space="preserve">своего</w:t>
      </w:r>
      <w:r>
        <w:rPr>
          <w:spacing w:val="45"/>
        </w:rPr>
        <w:t xml:space="preserve"> </w:t>
      </w:r>
      <w:r>
        <w:t xml:space="preserve">сына</w:t>
      </w:r>
      <w:r>
        <w:rPr>
          <w:spacing w:val="45"/>
        </w:rPr>
        <w:t xml:space="preserve"> </w:t>
      </w:r>
      <w:r>
        <w:t xml:space="preserve">(дочери),</w:t>
      </w:r>
      <w:r>
        <w:t xml:space="preserve">______________________</w:t>
      </w:r>
      <w:r>
        <w:t xml:space="preserve">____</w:t>
      </w:r>
      <w:r>
        <w:t xml:space="preserve">__</w:t>
      </w:r>
      <w:r/>
    </w:p>
    <w:p>
      <w:pPr>
        <w:pStyle w:val="918"/>
        <w:tabs>
          <w:tab w:val="left" w:pos="3021" w:leader="none"/>
        </w:tabs>
      </w:pPr>
      <w:r>
        <w:t xml:space="preserve">учащегося(</w:t>
      </w:r>
      <w:r>
        <w:t xml:space="preserve">йся</w:t>
      </w:r>
      <w:r>
        <w:t xml:space="preserve">)</w:t>
      </w:r>
      <w:r>
        <w:rPr>
          <w:u w:val="single"/>
        </w:rPr>
        <w:tab/>
      </w:r>
      <w:r>
        <w:t xml:space="preserve">класса</w:t>
      </w:r>
      <w:r>
        <w:rPr>
          <w:spacing w:val="92"/>
        </w:rPr>
        <w:t xml:space="preserve"> </w:t>
      </w:r>
      <w:r>
        <w:t xml:space="preserve">_______</w:t>
      </w:r>
      <w:r>
        <w:t xml:space="preserve">_____(Учреждение) на участие во </w:t>
      </w:r>
      <w:r>
        <w:t xml:space="preserve">всероссийской</w:t>
      </w:r>
      <w:r>
        <w:rPr>
          <w:spacing w:val="91"/>
        </w:rPr>
        <w:t xml:space="preserve"> </w:t>
      </w:r>
      <w:r>
        <w:t xml:space="preserve">олимпиаде</w:t>
      </w:r>
      <w:r>
        <w:t xml:space="preserve"> </w:t>
      </w:r>
      <w:r>
        <w:t xml:space="preserve">школьников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2024-2025</w:t>
      </w:r>
      <w:r>
        <w:rPr>
          <w:spacing w:val="-2"/>
        </w:rPr>
        <w:t xml:space="preserve"> </w:t>
      </w:r>
      <w:r>
        <w:t xml:space="preserve">учебном</w:t>
      </w:r>
      <w:r>
        <w:rPr>
          <w:spacing w:val="-1"/>
        </w:rPr>
        <w:t xml:space="preserve"> </w:t>
      </w:r>
      <w:r>
        <w:t xml:space="preserve">году</w:t>
      </w:r>
      <w:r>
        <w:rPr>
          <w:spacing w:val="-5"/>
        </w:rPr>
        <w:t xml:space="preserve"> </w:t>
      </w:r>
      <w:r>
        <w:t xml:space="preserve">по следующим</w:t>
      </w:r>
      <w:r>
        <w:rPr>
          <w:spacing w:val="-1"/>
        </w:rPr>
        <w:t xml:space="preserve"> </w:t>
      </w:r>
      <w:r>
        <w:t xml:space="preserve">предметам:</w:t>
      </w:r>
      <w:r>
        <w:rPr>
          <w:spacing w:val="-2"/>
        </w:rPr>
        <w:t xml:space="preserve"> </w:t>
      </w:r>
      <w:r>
        <w:t xml:space="preserve">(отметить</w:t>
      </w:r>
      <w:r>
        <w:rPr>
          <w:spacing w:val="-2"/>
        </w:rPr>
        <w:t xml:space="preserve"> </w:t>
      </w:r>
      <w:r>
        <w:t xml:space="preserve">подписью)</w:t>
      </w:r>
      <w:r/>
    </w:p>
    <w:tbl>
      <w:tblPr>
        <w:tblStyle w:val="933"/>
        <w:tblpPr w:horzAnchor="margin" w:tblpXSpec="left" w:vertAnchor="text" w:tblpY="134" w:leftFromText="180" w:topFromText="0" w:rightFromText="180" w:bottomFromText="0"/>
        <w:tblW w:w="100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72"/>
        <w:gridCol w:w="1606"/>
        <w:gridCol w:w="2835"/>
        <w:gridCol w:w="2551"/>
      </w:tblGrid>
      <w:tr>
        <w:tblPrEx/>
        <w:trPr>
          <w:trHeight w:val="551"/>
        </w:trPr>
        <w:tc>
          <w:tcPr>
            <w:tcW w:w="3072" w:type="dxa"/>
            <w:textDirection w:val="lrTb"/>
            <w:noWrap w:val="false"/>
          </w:tcPr>
          <w:p>
            <w:pPr>
              <w:pStyle w:val="934"/>
              <w:ind w:right="904" w:firstLine="720"/>
              <w:jc w:val="center"/>
              <w:spacing w:line="275" w:lineRule="exact"/>
              <w:tabs>
                <w:tab w:val="left" w:pos="0" w:leader="none"/>
                <w:tab w:val="left" w:pos="2126" w:leader="none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Предмет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934"/>
              <w:jc w:val="center"/>
              <w:spacing w:line="275" w:lineRule="exact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</w:rPr>
            </w:r>
            <w:r>
              <w:rPr>
                <w:rFonts w:ascii="Times New Roman" w:hAnsi="Times New Roman" w:cs="Times New Roman"/>
                <w:b/>
                <w:spacing w:val="-8"/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spacing w:line="275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Выбор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right="418"/>
              <w:jc w:val="center"/>
              <w:spacing w:line="276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За какой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(указать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цифрой)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7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(Сириус)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МХК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53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(Сириус)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8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(Сириус)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(Сириус)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8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(Сириус)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(Сириус)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3072" w:type="dxa"/>
            <w:textDirection w:val="lrTb"/>
            <w:noWrap w:val="false"/>
          </w:tcPr>
          <w:p>
            <w:pPr>
              <w:pStyle w:val="934"/>
              <w:ind w:firstLine="5"/>
              <w:jc w:val="center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(4-е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классы) (Сириус)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7"/>
        </w:trPr>
        <w:tc>
          <w:tcPr>
            <w:tcW w:w="3072" w:type="dxa"/>
            <w:textDirection w:val="lrTb"/>
            <w:noWrap w:val="false"/>
          </w:tcPr>
          <w:p>
            <w:pPr>
              <w:pStyle w:val="934"/>
              <w:ind w:firstLine="5"/>
              <w:jc w:val="center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(4-е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34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8"/>
        <w:ind w:right="161" w:firstLine="720"/>
        <w:rPr>
          <w:szCs w:val="28"/>
        </w:rPr>
      </w:pPr>
      <w:r>
        <w:rPr>
          <w:szCs w:val="28"/>
        </w:rPr>
        <w:t xml:space="preserve">С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Порядком проведения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всероссийской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олимпиады школьников,</w:t>
      </w:r>
      <w:r>
        <w:rPr>
          <w:spacing w:val="1"/>
          <w:szCs w:val="28"/>
        </w:rPr>
        <w:t xml:space="preserve"> </w:t>
      </w:r>
      <w:r>
        <w:rPr>
          <w:spacing w:val="1"/>
          <w:szCs w:val="28"/>
        </w:rPr>
        <w:t xml:space="preserve">у</w:t>
      </w:r>
      <w:r>
        <w:rPr>
          <w:szCs w:val="28"/>
        </w:rPr>
        <w:t xml:space="preserve">твержденным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приказом министерства образования и науки РФ от 27.11.2020 № 678,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другими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нормативно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–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правовыми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документами,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регламентирующими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порядок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проведения</w:t>
      </w:r>
      <w:r>
        <w:rPr>
          <w:spacing w:val="-1"/>
          <w:szCs w:val="28"/>
        </w:rPr>
        <w:t xml:space="preserve"> </w:t>
      </w:r>
      <w:r>
        <w:rPr>
          <w:szCs w:val="28"/>
        </w:rPr>
        <w:t xml:space="preserve">всероссийской олимпиады</w:t>
      </w:r>
      <w:r>
        <w:rPr>
          <w:spacing w:val="-4"/>
          <w:szCs w:val="28"/>
        </w:rPr>
        <w:t xml:space="preserve"> </w:t>
      </w:r>
      <w:r>
        <w:rPr>
          <w:szCs w:val="28"/>
        </w:rPr>
        <w:t xml:space="preserve">школьников,</w:t>
      </w:r>
      <w:r>
        <w:rPr>
          <w:spacing w:val="-1"/>
          <w:szCs w:val="28"/>
        </w:rPr>
        <w:t xml:space="preserve"> </w:t>
      </w:r>
      <w:r>
        <w:rPr>
          <w:szCs w:val="28"/>
        </w:rPr>
        <w:t xml:space="preserve">ознакомлен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(а).</w:t>
      </w:r>
      <w:r>
        <w:rPr>
          <w:szCs w:val="28"/>
        </w:rPr>
      </w:r>
      <w:r>
        <w:rPr>
          <w:szCs w:val="28"/>
        </w:rPr>
      </w:r>
    </w:p>
    <w:p>
      <w:pPr>
        <w:pStyle w:val="918"/>
        <w:ind w:firstLine="720"/>
        <w:jc w:val="right"/>
        <w:spacing w:before="89"/>
        <w:tabs>
          <w:tab w:val="left" w:pos="2141" w:leader="none"/>
        </w:tabs>
      </w:pPr>
      <w:r>
        <w:t xml:space="preserve">Дата:</w:t>
      </w:r>
      <w:r>
        <w:rPr>
          <w:spacing w:val="-2"/>
        </w:rPr>
        <w:t xml:space="preserve"> </w:t>
      </w:r>
      <w:r>
        <w:rPr>
          <w:spacing w:val="-2"/>
        </w:rPr>
        <w:t xml:space="preserve">___________</w:t>
      </w:r>
      <w:r>
        <w:rPr>
          <w:spacing w:val="-2"/>
        </w:rPr>
        <w:t xml:space="preserve">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/</w:t>
      </w:r>
      <w:r>
        <w:t xml:space="preserve">______________</w:t>
      </w:r>
      <w:r>
        <w:rPr>
          <w:u w:val="single"/>
        </w:rPr>
        <w:tab/>
      </w:r>
      <w:r>
        <w:t xml:space="preserve">/</w:t>
      </w:r>
      <w:r/>
    </w:p>
    <w:p>
      <w:pPr>
        <w:ind w:firstLine="720"/>
        <w:jc w:val="right"/>
        <w:spacing w:before="1"/>
        <w:tabs>
          <w:tab w:val="left" w:pos="2654" w:leader="none"/>
        </w:tabs>
        <w:rPr>
          <w:sz w:val="24"/>
        </w:rPr>
      </w:pPr>
      <w:r>
        <w:rPr>
          <w:sz w:val="24"/>
        </w:rPr>
        <w:t xml:space="preserve">Подпись</w:t>
      </w:r>
      <w:r>
        <w:rPr>
          <w:sz w:val="24"/>
        </w:rPr>
        <w:tab/>
        <w:t xml:space="preserve">расшифровка</w:t>
      </w:r>
      <w:r>
        <w:rPr>
          <w:sz w:val="24"/>
        </w:rPr>
      </w:r>
      <w:r>
        <w:rPr>
          <w:sz w:val="24"/>
        </w:rPr>
      </w:r>
    </w:p>
    <w:p>
      <w:pPr>
        <w:ind w:firstLine="720"/>
        <w:sectPr>
          <w:footnotePr/>
          <w:endnotePr/>
          <w:type w:val="continuous"/>
          <w:pgSz w:w="11910" w:h="16840" w:orient="portrait"/>
          <w:pgMar w:top="900" w:right="853" w:bottom="851" w:left="1134" w:header="709" w:footer="709" w:gutter="0"/>
          <w:cols w:num="1" w:sep="0" w:space="720" w:equalWidth="1"/>
          <w:docGrid w:linePitch="360"/>
        </w:sectPr>
      </w:pPr>
      <w:r/>
      <w:r/>
    </w:p>
    <w:p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департамента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Нижнего Новгорода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от_________№_______________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 К Т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</w:t>
      </w:r>
      <w:r>
        <w:rPr>
          <w:rFonts w:ascii="TimesNewRomanPSMT" w:hAnsi="TimesNewRomanPSMT" w:cs="TimesNewRomanPSMT"/>
          <w:sz w:val="28"/>
          <w:szCs w:val="28"/>
        </w:rPr>
        <w:t xml:space="preserve">б удалении участника школьного этапа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всероссийской олимпиады школьников из аудитории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Дата 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Предмет 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Краткое наименование ОО 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№ аудитории__________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Время составления акта 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Мы, нижеподписавшиеся: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Член оргкомитета ____________________________________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Организатор в аудитории _________________________________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Приняли решение об удалении участника олимпиады из аудитории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ФИО ___________________________________________________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Основание: _____________________________________________________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Работа удаленного участника направляется на проверку вместе с работами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остальных участников данной аудитории, но не проверяется.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Член Оргкомитета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___________________/___________________________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Организатор в аудитории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___________________/___________________________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 актом ознакомлен: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Участник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___________________/____________________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Приложение №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приказу департамента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г. Нижнего Новгорода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от_________№_______________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Бланк заявления на проведение апелляции в рамках школьного 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этапа</w:t>
      </w:r>
      <w:r>
        <w:rPr>
          <w:rFonts w:ascii="TimesNewRomanPSMT" w:hAnsi="TimesNewRomanPSMT" w:cs="TimesNewRomanPSMT"/>
          <w:sz w:val="28"/>
          <w:szCs w:val="28"/>
        </w:rPr>
        <w:t xml:space="preserve"> всероссийской олимпиады школьников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Председателю апелляционной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комиссии школьного/ муниципального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этапа всероссийской олимпиады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школьников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 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обучающего(-</w:t>
      </w:r>
      <w:r>
        <w:rPr>
          <w:rFonts w:ascii="TimesNewRomanPSMT" w:hAnsi="TimesNewRomanPSMT" w:cs="TimesNewRomanPSMT"/>
          <w:sz w:val="28"/>
          <w:szCs w:val="28"/>
        </w:rPr>
        <w:t xml:space="preserve">ей)</w:t>
      </w:r>
      <w:r>
        <w:rPr>
          <w:rFonts w:ascii="TimesNewRomanPSMT" w:hAnsi="TimesNewRomanPSMT" w:cs="TimesNewRomanPSMT"/>
          <w:sz w:val="28"/>
          <w:szCs w:val="28"/>
        </w:rPr>
        <w:t xml:space="preserve">ся</w:t>
      </w:r>
      <w:r>
        <w:rPr>
          <w:rFonts w:ascii="TimesNewRomanPSMT" w:hAnsi="TimesNewRomanPSMT" w:cs="TimesNewRomanPSMT"/>
          <w:sz w:val="28"/>
          <w:szCs w:val="28"/>
        </w:rPr>
        <w:t xml:space="preserve"> ___________ класса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МБОУ 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  <w:highlight w:val="none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заявление.</w:t>
      </w: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  <w:highlight w:val="none"/>
        </w:rPr>
      </w:r>
    </w:p>
    <w:p>
      <w:pPr>
        <w:ind w:left="720"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left="720" w:firstLine="720"/>
        <w:jc w:val="both"/>
        <w:rPr>
          <w:rFonts w:ascii="TimesNewRomanPSMT" w:hAnsi="TimesNewRomanPSMT" w:cs="TimesNewRomanPSMT"/>
          <w:sz w:val="28"/>
          <w:szCs w:val="28"/>
          <w:highlight w:val="none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с п. 72 Порядка проведения всероссийской олимпиады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  <w:highlight w:val="none"/>
        </w:rPr>
      </w:r>
    </w:p>
    <w:p>
      <w:pPr>
        <w:ind w:left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школьников, утвержденного приказ</w:t>
      </w:r>
      <w:r>
        <w:rPr>
          <w:rFonts w:ascii="TimesNewRomanPSMT" w:hAnsi="TimesNewRomanPSMT" w:cs="TimesNewRomanPSMT"/>
          <w:sz w:val="28"/>
          <w:szCs w:val="28"/>
        </w:rPr>
        <w:t xml:space="preserve">ом </w:t>
      </w:r>
      <w:r>
        <w:rPr>
          <w:rFonts w:ascii="TimesNewRomanPSMT" w:hAnsi="TimesNewRomanPSMT" w:cs="TimesNewRomanPSMT"/>
          <w:sz w:val="28"/>
          <w:szCs w:val="28"/>
        </w:rPr>
        <w:t xml:space="preserve">Минпросвещения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РФ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от</w:t>
      </w:r>
      <w:r>
        <w:rPr>
          <w:rFonts w:ascii="TimesNewRomanPSMT" w:hAnsi="TimesNewRomanPSMT" w:cs="TimesNewRomanPSMT"/>
          <w:sz w:val="28"/>
          <w:szCs w:val="28"/>
        </w:rPr>
        <w:t xml:space="preserve"> 27.11.2020</w:t>
      </w:r>
      <w:r>
        <w:rPr>
          <w:rFonts w:ascii="TimesNewRomanPSMT" w:hAnsi="TimesNewRomanPSMT" w:cs="TimesNewRomanPSMT"/>
          <w:sz w:val="28"/>
          <w:szCs w:val="28"/>
        </w:rPr>
        <w:t xml:space="preserve"> № 678, прошу пересмотреть баллы, выставленные за мою работу по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__________________, в связи с тем что 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</w:t>
      </w:r>
      <w:r>
        <w:rPr>
          <w:rFonts w:ascii="TimesNewRomanPSMT" w:hAnsi="TimesNewRomanPSMT" w:cs="TimesNewRomanPSMT"/>
          <w:sz w:val="28"/>
          <w:szCs w:val="28"/>
        </w:rPr>
        <w:t xml:space="preserve">__________________________________</w:t>
      </w:r>
      <w:r>
        <w:rPr>
          <w:rFonts w:ascii="TimesNewRomanPSMT" w:hAnsi="TimesNewRomanPSMT" w:cs="TimesNewRomanPSMT"/>
          <w:sz w:val="28"/>
          <w:szCs w:val="28"/>
        </w:rPr>
        <w:t xml:space="preserve">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__________________________________</w:t>
      </w:r>
      <w:r>
        <w:rPr>
          <w:rFonts w:ascii="TimesNewRomanPSMT" w:hAnsi="TimesNewRomanPSMT" w:cs="TimesNewRomanPSMT"/>
          <w:sz w:val="28"/>
          <w:szCs w:val="28"/>
        </w:rPr>
        <w:t xml:space="preserve">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__________________________________</w:t>
      </w:r>
      <w:r>
        <w:rPr>
          <w:rFonts w:ascii="TimesNewRomanPSMT" w:hAnsi="TimesNewRomanPSMT" w:cs="TimesNewRomanPSMT"/>
          <w:sz w:val="28"/>
          <w:szCs w:val="28"/>
        </w:rPr>
        <w:t xml:space="preserve">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Прошу рассмотреть апелляцию без моего участия: ДА, НЕТ (нужное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подчеркнуть).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Дата ________________ 2024 </w:t>
      </w:r>
      <w:r>
        <w:rPr>
          <w:rFonts w:ascii="TimesNewRomanPSMT" w:hAnsi="TimesNewRomanPSMT" w:cs="TimesNewRomanPSMT"/>
          <w:sz w:val="28"/>
          <w:szCs w:val="28"/>
        </w:rPr>
        <w:t xml:space="preserve">Подпись 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Приложение №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департамента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г. Нижнего Новгорода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от_________№_______________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Протокол рассмотрения апелляции на результаты олимпиадной работы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школьного </w:t>
      </w:r>
      <w:r>
        <w:rPr>
          <w:rFonts w:ascii="TimesNewRomanPSMT" w:hAnsi="TimesNewRomanPSMT" w:cs="TimesNewRomanPSMT"/>
          <w:sz w:val="28"/>
          <w:szCs w:val="28"/>
        </w:rPr>
        <w:t xml:space="preserve">этапа всероссийской олимпиады школьников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 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Дата ________________20__ год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Состав апелляционной комиссии: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ФИО обучающегося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Класс _______ Наименование ОО 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Предмет апелляции: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__________________________________</w:t>
      </w:r>
      <w:r>
        <w:rPr>
          <w:rFonts w:ascii="TimesNewRomanPSMT" w:hAnsi="TimesNewRomanPSMT" w:cs="TimesNewRomanPSMT"/>
          <w:sz w:val="28"/>
          <w:szCs w:val="28"/>
        </w:rPr>
        <w:t xml:space="preserve">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ходе апелля</w:t>
      </w:r>
      <w:r>
        <w:rPr>
          <w:rFonts w:ascii="TimesNewRomanPSMT" w:hAnsi="TimesNewRomanPSMT" w:cs="TimesNewRomanPSMT"/>
          <w:sz w:val="28"/>
          <w:szCs w:val="28"/>
        </w:rPr>
        <w:t xml:space="preserve">ции обуч</w:t>
      </w:r>
      <w:r>
        <w:rPr>
          <w:rFonts w:ascii="TimesNewRomanPSMT" w:hAnsi="TimesNewRomanPSMT" w:cs="TimesNewRomanPSMT"/>
          <w:sz w:val="28"/>
          <w:szCs w:val="28"/>
        </w:rPr>
        <w:t xml:space="preserve">ающемуся даны следующие разъяснения: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__________________________________</w:t>
      </w:r>
      <w:r>
        <w:rPr>
          <w:rFonts w:ascii="TimesNewRomanPSMT" w:hAnsi="TimesNewRomanPSMT" w:cs="TimesNewRomanPSMT"/>
          <w:sz w:val="28"/>
          <w:szCs w:val="28"/>
        </w:rPr>
        <w:t xml:space="preserve">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__________________________________</w:t>
      </w:r>
      <w:r>
        <w:rPr>
          <w:rFonts w:ascii="TimesNewRomanPSMT" w:hAnsi="TimesNewRomanPSMT" w:cs="TimesNewRomanPSMT"/>
          <w:sz w:val="28"/>
          <w:szCs w:val="28"/>
        </w:rPr>
        <w:t xml:space="preserve">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__________________________________</w:t>
      </w:r>
      <w:r>
        <w:rPr>
          <w:rFonts w:ascii="TimesNewRomanPSMT" w:hAnsi="TimesNewRomanPSMT" w:cs="TimesNewRomanPSMT"/>
          <w:sz w:val="28"/>
          <w:szCs w:val="28"/>
        </w:rPr>
        <w:t xml:space="preserve">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__________________________________</w:t>
      </w:r>
      <w:r>
        <w:rPr>
          <w:rFonts w:ascii="TimesNewRomanPSMT" w:hAnsi="TimesNewRomanPSMT" w:cs="TimesNewRomanPSMT"/>
          <w:sz w:val="28"/>
          <w:szCs w:val="28"/>
        </w:rPr>
        <w:t xml:space="preserve">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__________________________________</w:t>
      </w:r>
      <w:r>
        <w:rPr>
          <w:rFonts w:ascii="TimesNewRomanPSMT" w:hAnsi="TimesNewRomanPSMT" w:cs="TimesNewRomanPSMT"/>
          <w:sz w:val="28"/>
          <w:szCs w:val="28"/>
        </w:rPr>
        <w:t xml:space="preserve">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__________________________________</w:t>
      </w:r>
      <w:r>
        <w:rPr>
          <w:rFonts w:ascii="TimesNewRomanPSMT" w:hAnsi="TimesNewRomanPSMT" w:cs="TimesNewRomanPSMT"/>
          <w:sz w:val="28"/>
          <w:szCs w:val="28"/>
        </w:rPr>
        <w:t xml:space="preserve">_______________________________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Результат рассмотрения апелляции: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апелляция отклонена, выставленные баллы сохранены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апелляция удовлетворена, сумма баллов повышена до 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апелляция удовлетворена, сумма баллов понижена до ______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(нужное подчеркнуть)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Члены апелляционной комиссии: _____________ </w:t>
      </w:r>
      <w:r>
        <w:rPr>
          <w:rFonts w:ascii="TimesNewRomanPSMT" w:hAnsi="TimesNewRomanPSMT" w:cs="TimesNewRomanPSMT"/>
          <w:sz w:val="28"/>
          <w:szCs w:val="28"/>
        </w:rPr>
        <w:t xml:space="preserve">( </w:t>
      </w:r>
      <w:r>
        <w:rPr>
          <w:rFonts w:ascii="TimesNewRomanPSMT" w:hAnsi="TimesNewRomanPSMT" w:cs="TimesNewRomanPSMT"/>
          <w:sz w:val="28"/>
          <w:szCs w:val="28"/>
        </w:rPr>
        <w:t xml:space="preserve">_</w:t>
      </w:r>
      <w:r>
        <w:rPr>
          <w:rFonts w:ascii="TimesNewRomanPSMT" w:hAnsi="TimesNewRomanPSMT" w:cs="TimesNewRomanPSMT"/>
          <w:sz w:val="28"/>
          <w:szCs w:val="28"/>
        </w:rPr>
        <w:t xml:space="preserve">________</w:t>
      </w:r>
      <w:r>
        <w:rPr>
          <w:rFonts w:ascii="TimesNewRomanPSMT" w:hAnsi="TimesNewRomanPSMT" w:cs="TimesNewRomanPSMT"/>
          <w:sz w:val="28"/>
          <w:szCs w:val="28"/>
        </w:rPr>
        <w:t xml:space="preserve">)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left="43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sz w:val="28"/>
          <w:szCs w:val="28"/>
        </w:rPr>
        <w:t xml:space="preserve">_____________</w:t>
      </w:r>
      <w:r>
        <w:rPr>
          <w:rFonts w:ascii="TimesNewRomanPSMT" w:hAnsi="TimesNewRomanPSMT" w:cs="TimesNewRomanPSMT"/>
          <w:sz w:val="28"/>
          <w:szCs w:val="28"/>
        </w:rPr>
        <w:t xml:space="preserve">_</w:t>
      </w:r>
      <w:r>
        <w:rPr>
          <w:rFonts w:ascii="TimesNewRomanPSMT" w:hAnsi="TimesNewRomanPSMT" w:cs="TimesNewRomanPSMT"/>
          <w:sz w:val="28"/>
          <w:szCs w:val="28"/>
        </w:rPr>
        <w:t xml:space="preserve"> (</w:t>
      </w:r>
      <w:r>
        <w:rPr>
          <w:rFonts w:ascii="TimesNewRomanPSMT" w:hAnsi="TimesNewRomanPSMT" w:cs="TimesNewRomanPSMT"/>
          <w:sz w:val="28"/>
          <w:szCs w:val="28"/>
        </w:rPr>
        <w:t xml:space="preserve">_________</w:t>
      </w:r>
      <w:r>
        <w:rPr>
          <w:rFonts w:ascii="TimesNewRomanPSMT" w:hAnsi="TimesNewRomanPSMT" w:cs="TimesNewRomanPSMT"/>
          <w:sz w:val="28"/>
          <w:szCs w:val="28"/>
        </w:rPr>
        <w:t xml:space="preserve"> )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left="43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sz w:val="28"/>
          <w:szCs w:val="28"/>
        </w:rPr>
        <w:t xml:space="preserve">_____________</w:t>
      </w:r>
      <w:r>
        <w:rPr>
          <w:rFonts w:ascii="TimesNewRomanPSMT" w:hAnsi="TimesNewRomanPSMT" w:cs="TimesNewRomanPSMT"/>
          <w:sz w:val="28"/>
          <w:szCs w:val="28"/>
        </w:rPr>
        <w:t xml:space="preserve">_</w:t>
      </w:r>
      <w:r>
        <w:rPr>
          <w:rFonts w:ascii="TimesNewRomanPSMT" w:hAnsi="TimesNewRomanPSMT" w:cs="TimesNewRomanPSMT"/>
          <w:sz w:val="28"/>
          <w:szCs w:val="28"/>
        </w:rPr>
        <w:t xml:space="preserve"> ( </w:t>
      </w:r>
      <w:r>
        <w:rPr>
          <w:rFonts w:ascii="TimesNewRomanPSMT" w:hAnsi="TimesNewRomanPSMT" w:cs="TimesNewRomanPSMT"/>
          <w:sz w:val="28"/>
          <w:szCs w:val="28"/>
        </w:rPr>
        <w:t xml:space="preserve">_________</w:t>
      </w:r>
      <w:r>
        <w:rPr>
          <w:rFonts w:ascii="TimesNewRomanPSMT" w:hAnsi="TimesNewRomanPSMT" w:cs="TimesNewRomanPSMT"/>
          <w:sz w:val="28"/>
          <w:szCs w:val="28"/>
        </w:rPr>
        <w:t xml:space="preserve">)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 протоколом ознакомлен: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  <w:highlight w:val="none"/>
        </w:rPr>
      </w:pP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  <w:highlight w:val="none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  <w:highlight w:val="none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Участник ___________________/___________________________</w:t>
      </w: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  <w:highlight w:val="none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Факт ознакомления обучающегося с решением апелляционной комиссии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подтвержден видеозаписью.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департамента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г. Нижнего Новгорода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от_________________№_____________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ИНСТРУКЦИЯ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организатора в аудитории во время проведения школьного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этапа всероссийской олимпиады школьников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Организаторы в аудитории получают от члена оргкомитета титульные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листы, листы для записи решений и черновики не позднее чем за 30 минут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до начала олимпиады.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Организаторы в аудитории раскладывает на столы в аудитории титульные листы, листы для записи решений и черновики.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За 15 минут до начала олимпиады организаторы в аудитории организуют заполнение титульного листа.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 По окончании процедуры подписания титульных листов организаторы в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аудитории сообщают участникам о продолжительности проведения олимпиады, требованиях к оформлению (черновики не проверяются!).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 Организаторы в аудитории должны предупредить участников о том, что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время отсчитывается с момента начала выполнения работы, и о том, что недопустимо во время работы испол</w:t>
      </w:r>
      <w:r>
        <w:rPr>
          <w:rFonts w:ascii="TimesNewRomanPSMT" w:hAnsi="TimesNewRomanPSMT" w:cs="TimesNewRomanPSMT"/>
          <w:sz w:val="28"/>
          <w:szCs w:val="28"/>
        </w:rPr>
        <w:t xml:space="preserve">ьзование сотовых телефонов и иных средств связи, а также аудио - и видеозаписывающих устройств, справочных материалов. В случае их обнаружения у участника, организатор в аудитории должен удалить участника из аудитории, оформив при этом соответствующий акт.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6. В</w:t>
      </w:r>
      <w:r>
        <w:rPr>
          <w:rFonts w:ascii="TimesNewRomanPSMT" w:hAnsi="TimesNewRomanPSMT" w:cs="TimesNewRomanPSMT"/>
          <w:sz w:val="28"/>
          <w:szCs w:val="28"/>
        </w:rPr>
        <w:t xml:space="preserve"> установленное организатором время начала олимпиады, член оргкомитета и организаторы в аудитории раздают тексты заданий. В случае обнаружения полиграфического дефекта, организатор в аудитории сообщает об этом представителю оргкомитета, который осуществляет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замену.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7. Организаторы в аудитории фиксируют на доске (информационном стенде) время начала и окончания олимпиады.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8. Организатор в аудитории не имеет права давать пояснений участникам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олимпиады по содержанию работы.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9. За 30 минут и за 5 минут до времени окончания выполнения заданий организаторы в аудитории сообщают участникам о времени, оставшемся до завершения выполнения заданий.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10.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11. 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 бланки ответов.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12. Бланки (листы) ответов, черновики сдаются организаторам в аудитории.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Организаторы в аудитории передают работы участников членам оргкомитета. Черновики сдаются членам оргкомитета, членами жюри не проверяются, а также не подлежат кодированию.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  <w:highlight w:val="none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Требования к оформлению работ</w:t>
      </w: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  <w:highlight w:val="none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hint="eastAsia" w:ascii="SymbolMT" w:hAnsi="TimesNewRomanPSMT" w:eastAsia="SymbolMT" w:cs="SymbolMT"/>
          <w:sz w:val="28"/>
          <w:szCs w:val="28"/>
        </w:rPr>
        <w:t xml:space="preserve"></w:t>
      </w:r>
      <w:r>
        <w:rPr>
          <w:rFonts w:ascii="SymbolMT" w:hAnsi="TimesNewRomanPSMT" w:eastAsia="Symbol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работы выполняются обучающимися на листах формата А4 или бланках в соответствии с рекомендациями предметно-методических комиссий ручками с черными чернилами;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hint="eastAsia" w:ascii="SymbolMT" w:hAnsi="TimesNewRomanPSMT" w:eastAsia="SymbolMT" w:cs="SymbolMT"/>
          <w:sz w:val="28"/>
          <w:szCs w:val="28"/>
        </w:rPr>
        <w:t xml:space="preserve"></w:t>
      </w:r>
      <w:r>
        <w:rPr>
          <w:rFonts w:ascii="SymbolMT" w:hAnsi="TimesNewRomanPSMT" w:eastAsia="Symbol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качестве титульного листа необходимо использовать белый лист формата А4, согнув его пополам до формата А5 (в него по окончании выполнения заданий нужно вложить всю выполненную работу и сдать организатору в аудитории) либо двойной тетрадный лист;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hint="eastAsia" w:ascii="SymbolMT" w:hAnsi="TimesNewRomanPSMT" w:eastAsia="SymbolMT" w:cs="SymbolMT"/>
          <w:sz w:val="28"/>
          <w:szCs w:val="28"/>
        </w:rPr>
        <w:t xml:space="preserve"></w:t>
      </w:r>
      <w:r>
        <w:rPr>
          <w:rFonts w:ascii="SymbolMT" w:hAnsi="TimesNewRomanPSMT" w:eastAsia="Symbol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титульный лист, содержащий фамилию, имя ученика, номер класса, краткое наименование образовательного учреждения, ФИО учителя, не должен содержать ответов, решений.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Соблюдение требований, предъявляемых к оформлению олимпиадных работ, необходимо для шифрования работ.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Образец подписания титульного листа работы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Олимпиадная работа по математике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обучающего(ей)</w:t>
      </w:r>
      <w:r>
        <w:rPr>
          <w:rFonts w:ascii="TimesNewRomanPSMT" w:hAnsi="TimesNewRomanPSMT" w:cs="TimesNewRomanPSMT"/>
          <w:sz w:val="28"/>
          <w:szCs w:val="28"/>
        </w:rPr>
        <w:t xml:space="preserve">ся</w:t>
      </w:r>
      <w:r>
        <w:rPr>
          <w:rFonts w:ascii="TimesNewRomanPSMT" w:hAnsi="TimesNewRomanPSMT" w:cs="TimesNewRomanPSMT"/>
          <w:sz w:val="28"/>
          <w:szCs w:val="28"/>
        </w:rPr>
        <w:t xml:space="preserve"> __ класса __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МБОУ Школы № 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Иванова Ивана Ивановича.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Учитель – Петров Петр Петрович.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Число учителей, которых хочет указать обучающийся, не ограничено!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случае, если учителей (наставников) бол</w:t>
      </w:r>
      <w:r>
        <w:rPr>
          <w:rFonts w:ascii="TimesNewRomanPSMT" w:hAnsi="TimesNewRomanPSMT" w:cs="TimesNewRomanPSMT"/>
          <w:sz w:val="28"/>
          <w:szCs w:val="28"/>
        </w:rPr>
        <w:t xml:space="preserve">ее одного, их ФИО записываются в </w:t>
      </w:r>
      <w:r>
        <w:rPr>
          <w:rFonts w:ascii="TimesNewRomanPSMT" w:hAnsi="TimesNewRomanPSMT" w:cs="TimesNewRomanPSMT"/>
          <w:sz w:val="28"/>
          <w:szCs w:val="28"/>
        </w:rPr>
        <w:t xml:space="preserve">порядке приоритетности. Список возглавляет наставник, внесший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наибольший вклад в подготовку ученика (об этом необходимо сообщить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участникам олимпиады).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continuous"/>
      <w:pgSz w:w="11907" w:h="16834" w:orient="portrait"/>
      <w:pgMar w:top="1134" w:right="851" w:bottom="851" w:left="1134" w:header="289" w:footer="2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2000603000000000000"/>
  </w:font>
  <w:font w:name="TimesNewRomanPSMT">
    <w:panose1 w:val="02020603050405020304"/>
  </w:font>
  <w:font w:name="&amp;quot;Times New Roman&amp;quot;">
    <w:panose1 w:val="02000603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imes New Roman ,serif">
    <w:panose1 w:val="02020603050405020304"/>
  </w:font>
  <w:font w:name="Tahoma">
    <w:panose1 w:val="020B0604030504040204"/>
  </w:font>
  <w:font w:name="DejaVu Sans">
    <w:panose1 w:val="020B0603030804020204"/>
  </w:font>
  <w:font w:name="Lohit Hindi">
    <w:panose1 w:val="02000603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4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/>
      <w:suff w:val="tab"/>
      <w:lvlText w:val="%1.%2."/>
      <w:lvlJc w:val="left"/>
      <w:pPr>
        <w:ind w:left="862" w:hanging="720"/>
        <w:tabs>
          <w:tab w:val="num" w:pos="862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/>
      <w:suff w:val="tab"/>
      <w:lvlText w:val="%1.%2."/>
      <w:lvlJc w:val="left"/>
      <w:pPr>
        <w:ind w:left="862" w:hanging="720"/>
        <w:tabs>
          <w:tab w:val="num" w:pos="862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/>
      <w:suff w:val="tab"/>
      <w:lvlText w:val="%1.%2."/>
      <w:lvlJc w:val="left"/>
      <w:pPr>
        <w:ind w:left="862" w:hanging="720"/>
        <w:tabs>
          <w:tab w:val="num" w:pos="862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2"/>
  </w:num>
  <w:num w:numId="3">
    <w:abstractNumId w:val="4"/>
  </w:num>
  <w:num w:numId="4">
    <w:abstractNumId w:val="0"/>
  </w:num>
  <w:num w:numId="5">
    <w:abstractNumId w:val="20"/>
  </w:num>
  <w:num w:numId="6">
    <w:abstractNumId w:val="7"/>
  </w:num>
  <w:num w:numId="7">
    <w:abstractNumId w:val="23"/>
  </w:num>
  <w:num w:numId="8">
    <w:abstractNumId w:val="14"/>
  </w:num>
  <w:num w:numId="9">
    <w:abstractNumId w:val="21"/>
  </w:num>
  <w:num w:numId="10">
    <w:abstractNumId w:val="31"/>
  </w:num>
  <w:num w:numId="11">
    <w:abstractNumId w:val="8"/>
  </w:num>
  <w:num w:numId="12">
    <w:abstractNumId w:val="34"/>
  </w:num>
  <w:num w:numId="13">
    <w:abstractNumId w:val="27"/>
  </w:num>
  <w:num w:numId="14">
    <w:abstractNumId w:val="18"/>
  </w:num>
  <w:num w:numId="15">
    <w:abstractNumId w:val="28"/>
  </w:num>
  <w:num w:numId="16">
    <w:abstractNumId w:val="12"/>
  </w:num>
  <w:num w:numId="17">
    <w:abstractNumId w:val="29"/>
  </w:num>
  <w:num w:numId="18">
    <w:abstractNumId w:val="30"/>
  </w:num>
  <w:num w:numId="19">
    <w:abstractNumId w:val="26"/>
  </w:num>
  <w:num w:numId="20">
    <w:abstractNumId w:val="37"/>
  </w:num>
  <w:num w:numId="21">
    <w:abstractNumId w:val="6"/>
  </w:num>
  <w:num w:numId="22">
    <w:abstractNumId w:val="36"/>
  </w:num>
  <w:num w:numId="23">
    <w:abstractNumId w:val="11"/>
  </w:num>
  <w:num w:numId="24">
    <w:abstractNumId w:val="16"/>
  </w:num>
  <w:num w:numId="25">
    <w:abstractNumId w:val="17"/>
  </w:num>
  <w:num w:numId="26">
    <w:abstractNumId w:val="10"/>
  </w:num>
  <w:num w:numId="27">
    <w:abstractNumId w:val="2"/>
  </w:num>
  <w:num w:numId="28">
    <w:abstractNumId w:val="25"/>
  </w:num>
  <w:num w:numId="29">
    <w:abstractNumId w:val="35"/>
  </w:num>
  <w:num w:numId="30">
    <w:abstractNumId w:val="13"/>
  </w:num>
  <w:num w:numId="31">
    <w:abstractNumId w:val="38"/>
  </w:num>
  <w:num w:numId="32">
    <w:abstractNumId w:val="39"/>
  </w:num>
  <w:num w:numId="33">
    <w:abstractNumId w:val="15"/>
  </w:num>
  <w:num w:numId="34">
    <w:abstractNumId w:val="5"/>
  </w:num>
  <w:num w:numId="35">
    <w:abstractNumId w:val="1"/>
  </w:num>
  <w:num w:numId="36">
    <w:abstractNumId w:val="19"/>
  </w:num>
  <w:num w:numId="37">
    <w:abstractNumId w:val="24"/>
  </w:num>
  <w:num w:numId="38">
    <w:abstractNumId w:val="3"/>
  </w:num>
  <w:num w:numId="39">
    <w:abstractNumId w:val="9"/>
  </w:num>
  <w:num w:numId="40">
    <w:abstractNumId w:val="32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915"/>
    <w:link w:val="909"/>
    <w:uiPriority w:val="9"/>
    <w:rPr>
      <w:rFonts w:ascii="Arial" w:hAnsi="Arial" w:eastAsia="Arial" w:cs="Arial"/>
      <w:sz w:val="40"/>
      <w:szCs w:val="40"/>
    </w:rPr>
  </w:style>
  <w:style w:type="character" w:styleId="741">
    <w:name w:val="Heading 2 Char"/>
    <w:basedOn w:val="915"/>
    <w:link w:val="910"/>
    <w:uiPriority w:val="9"/>
    <w:rPr>
      <w:rFonts w:ascii="Arial" w:hAnsi="Arial" w:eastAsia="Arial" w:cs="Arial"/>
      <w:sz w:val="34"/>
    </w:rPr>
  </w:style>
  <w:style w:type="character" w:styleId="742">
    <w:name w:val="Heading 3 Char"/>
    <w:basedOn w:val="915"/>
    <w:link w:val="911"/>
    <w:uiPriority w:val="9"/>
    <w:rPr>
      <w:rFonts w:ascii="Arial" w:hAnsi="Arial" w:eastAsia="Arial" w:cs="Arial"/>
      <w:sz w:val="30"/>
      <w:szCs w:val="30"/>
    </w:rPr>
  </w:style>
  <w:style w:type="character" w:styleId="743">
    <w:name w:val="Heading 4 Char"/>
    <w:basedOn w:val="915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744">
    <w:name w:val="Heading 5 Char"/>
    <w:basedOn w:val="915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745">
    <w:name w:val="Heading 6 Char"/>
    <w:basedOn w:val="915"/>
    <w:link w:val="91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basedOn w:val="915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08"/>
    <w:next w:val="908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basedOn w:val="915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08"/>
    <w:next w:val="908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basedOn w:val="915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Title"/>
    <w:basedOn w:val="908"/>
    <w:next w:val="908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basedOn w:val="915"/>
    <w:link w:val="752"/>
    <w:uiPriority w:val="10"/>
    <w:rPr>
      <w:sz w:val="48"/>
      <w:szCs w:val="48"/>
    </w:rPr>
  </w:style>
  <w:style w:type="paragraph" w:styleId="754">
    <w:name w:val="Subtitle"/>
    <w:basedOn w:val="908"/>
    <w:next w:val="908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15"/>
    <w:link w:val="754"/>
    <w:uiPriority w:val="11"/>
    <w:rPr>
      <w:sz w:val="24"/>
      <w:szCs w:val="24"/>
    </w:rPr>
  </w:style>
  <w:style w:type="paragraph" w:styleId="756">
    <w:name w:val="Quote"/>
    <w:basedOn w:val="908"/>
    <w:next w:val="908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08"/>
    <w:next w:val="908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08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basedOn w:val="915"/>
    <w:link w:val="760"/>
    <w:uiPriority w:val="99"/>
  </w:style>
  <w:style w:type="paragraph" w:styleId="762">
    <w:name w:val="Footer"/>
    <w:basedOn w:val="908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basedOn w:val="915"/>
    <w:link w:val="762"/>
    <w:uiPriority w:val="99"/>
  </w:style>
  <w:style w:type="character" w:styleId="764">
    <w:name w:val="Caption Char"/>
    <w:basedOn w:val="922"/>
    <w:link w:val="762"/>
    <w:uiPriority w:val="99"/>
  </w:style>
  <w:style w:type="table" w:styleId="765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basedOn w:val="915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basedOn w:val="915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</w:style>
  <w:style w:type="paragraph" w:styleId="909">
    <w:name w:val="Heading 1"/>
    <w:basedOn w:val="908"/>
    <w:next w:val="908"/>
    <w:qFormat/>
    <w:pPr>
      <w:ind w:firstLine="426"/>
      <w:jc w:val="both"/>
      <w:keepNext/>
      <w:outlineLvl w:val="0"/>
    </w:pPr>
    <w:rPr>
      <w:sz w:val="28"/>
    </w:rPr>
  </w:style>
  <w:style w:type="paragraph" w:styleId="910">
    <w:name w:val="Heading 2"/>
    <w:basedOn w:val="908"/>
    <w:next w:val="908"/>
    <w:qFormat/>
    <w:pPr>
      <w:keepNext/>
      <w:outlineLvl w:val="1"/>
    </w:pPr>
    <w:rPr>
      <w:sz w:val="28"/>
    </w:rPr>
  </w:style>
  <w:style w:type="paragraph" w:styleId="911">
    <w:name w:val="Heading 3"/>
    <w:basedOn w:val="908"/>
    <w:next w:val="908"/>
    <w:qFormat/>
    <w:pPr>
      <w:jc w:val="both"/>
      <w:keepNext/>
      <w:outlineLvl w:val="2"/>
    </w:pPr>
    <w:rPr>
      <w:sz w:val="28"/>
    </w:rPr>
  </w:style>
  <w:style w:type="paragraph" w:styleId="912">
    <w:name w:val="Heading 4"/>
    <w:basedOn w:val="908"/>
    <w:next w:val="908"/>
    <w:qFormat/>
    <w:pPr>
      <w:ind w:firstLine="851"/>
      <w:keepNext/>
      <w:outlineLvl w:val="3"/>
    </w:pPr>
    <w:rPr>
      <w:sz w:val="28"/>
    </w:rPr>
  </w:style>
  <w:style w:type="paragraph" w:styleId="913">
    <w:name w:val="Heading 5"/>
    <w:basedOn w:val="908"/>
    <w:next w:val="908"/>
    <w:qFormat/>
    <w:pPr>
      <w:keepNext/>
      <w:outlineLvl w:val="4"/>
    </w:pPr>
    <w:rPr>
      <w:sz w:val="24"/>
    </w:rPr>
  </w:style>
  <w:style w:type="paragraph" w:styleId="914">
    <w:name w:val="Heading 6"/>
    <w:basedOn w:val="908"/>
    <w:next w:val="908"/>
    <w:qFormat/>
    <w:pPr>
      <w:jc w:val="center"/>
      <w:keepNext/>
      <w:outlineLvl w:val="5"/>
    </w:pPr>
    <w:rPr>
      <w:b/>
      <w:sz w:val="44"/>
    </w:rPr>
  </w:style>
  <w:style w:type="character" w:styleId="915" w:default="1">
    <w:name w:val="Default Paragraph Font"/>
    <w:uiPriority w:val="1"/>
    <w:semiHidden/>
    <w:unhideWhenUsed/>
  </w:style>
  <w:style w:type="table" w:styleId="9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paragraph" w:styleId="918">
    <w:name w:val="Body Text"/>
    <w:basedOn w:val="908"/>
    <w:pPr>
      <w:jc w:val="both"/>
    </w:pPr>
    <w:rPr>
      <w:sz w:val="28"/>
    </w:rPr>
  </w:style>
  <w:style w:type="paragraph" w:styleId="919">
    <w:name w:val="Body Text Indent"/>
    <w:basedOn w:val="908"/>
    <w:pPr>
      <w:ind w:firstLine="567"/>
    </w:pPr>
    <w:rPr>
      <w:sz w:val="28"/>
    </w:rPr>
  </w:style>
  <w:style w:type="paragraph" w:styleId="920">
    <w:name w:val="Body Text Indent 2"/>
    <w:basedOn w:val="908"/>
    <w:pPr>
      <w:ind w:firstLine="851"/>
      <w:jc w:val="both"/>
    </w:pPr>
    <w:rPr>
      <w:sz w:val="28"/>
    </w:rPr>
  </w:style>
  <w:style w:type="paragraph" w:styleId="921">
    <w:name w:val="Body Text Indent 3"/>
    <w:basedOn w:val="908"/>
    <w:pPr>
      <w:ind w:firstLine="851"/>
    </w:pPr>
    <w:rPr>
      <w:sz w:val="28"/>
      <w:lang w:val="en-US"/>
    </w:rPr>
  </w:style>
  <w:style w:type="paragraph" w:styleId="922">
    <w:name w:val="Caption"/>
    <w:basedOn w:val="908"/>
    <w:next w:val="908"/>
    <w:qFormat/>
    <w:pPr>
      <w:jc w:val="center"/>
    </w:pPr>
    <w:rPr>
      <w:b/>
      <w:sz w:val="32"/>
    </w:rPr>
  </w:style>
  <w:style w:type="paragraph" w:styleId="923">
    <w:name w:val="Block Text"/>
    <w:basedOn w:val="908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character" w:styleId="924">
    <w:name w:val="Strong"/>
    <w:uiPriority w:val="22"/>
    <w:qFormat/>
    <w:rPr>
      <w:b/>
      <w:bCs/>
    </w:rPr>
  </w:style>
  <w:style w:type="paragraph" w:styleId="925">
    <w:name w:val="Normal (Web)"/>
    <w:basedOn w:val="908"/>
    <w:link w:val="926"/>
    <w:pPr>
      <w:spacing w:before="100" w:beforeAutospacing="1" w:after="100" w:afterAutospacing="1"/>
    </w:pPr>
    <w:rPr>
      <w:sz w:val="24"/>
      <w:szCs w:val="24"/>
    </w:rPr>
  </w:style>
  <w:style w:type="character" w:styleId="926" w:customStyle="1">
    <w:name w:val="Обычный (веб) Знак"/>
    <w:link w:val="925"/>
    <w:rPr>
      <w:sz w:val="24"/>
      <w:szCs w:val="24"/>
    </w:rPr>
  </w:style>
  <w:style w:type="paragraph" w:styleId="927">
    <w:name w:val="List Paragraph"/>
    <w:basedOn w:val="908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928" w:customStyle="1">
    <w:name w:val="Содержимое таблицы"/>
    <w:basedOn w:val="908"/>
    <w:pPr>
      <w:widowControl w:val="off"/>
      <w:suppressLineNumbers/>
    </w:pPr>
    <w:rPr>
      <w:rFonts w:eastAsia="DejaVu Sans" w:cs="Lohit Hindi"/>
      <w:sz w:val="24"/>
      <w:szCs w:val="24"/>
      <w:lang w:eastAsia="zh-CN" w:bidi="hi-IN"/>
    </w:rPr>
  </w:style>
  <w:style w:type="table" w:styleId="929">
    <w:name w:val="Table Grid"/>
    <w:basedOn w:val="916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931">
    <w:name w:val="Balloon Text"/>
    <w:basedOn w:val="908"/>
    <w:link w:val="932"/>
    <w:rPr>
      <w:rFonts w:ascii="Tahoma" w:hAnsi="Tahoma" w:cs="Tahoma"/>
      <w:sz w:val="16"/>
      <w:szCs w:val="16"/>
    </w:rPr>
  </w:style>
  <w:style w:type="character" w:styleId="932" w:customStyle="1">
    <w:name w:val="Текст выноски Знак"/>
    <w:basedOn w:val="915"/>
    <w:link w:val="931"/>
    <w:rPr>
      <w:rFonts w:ascii="Tahoma" w:hAnsi="Tahoma" w:cs="Tahoma"/>
      <w:sz w:val="16"/>
      <w:szCs w:val="16"/>
    </w:rPr>
  </w:style>
  <w:style w:type="table" w:styleId="933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34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D956F-E2B3-456C-9C0B-38CFBA5F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Administration N. Novgorod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cp:revision>67</cp:revision>
  <dcterms:created xsi:type="dcterms:W3CDTF">2022-09-14T12:03:00Z</dcterms:created>
  <dcterms:modified xsi:type="dcterms:W3CDTF">2024-09-19T11:53:43Z</dcterms:modified>
</cp:coreProperties>
</file>